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98723" w14:textId="15161C16" w:rsidR="00A70685" w:rsidRPr="007A44FA" w:rsidRDefault="007F0680" w:rsidP="00A77330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7A44FA">
        <w:rPr>
          <w:rStyle w:val="FontStyle12"/>
          <w:sz w:val="20"/>
          <w:szCs w:val="20"/>
        </w:rPr>
        <w:t xml:space="preserve">REGULAMIN REKRUTACJI </w:t>
      </w:r>
    </w:p>
    <w:p w14:paraId="4BDF43A6" w14:textId="5D5F3ED1" w:rsidR="006C3FDD" w:rsidRPr="007A44FA" w:rsidRDefault="00A70685" w:rsidP="000E5BD6">
      <w:pPr>
        <w:shd w:val="clear" w:color="auto" w:fill="FFFFFF"/>
        <w:spacing w:line="360" w:lineRule="auto"/>
        <w:jc w:val="center"/>
        <w:outlineLvl w:val="0"/>
        <w:rPr>
          <w:b/>
          <w:bCs/>
          <w:sz w:val="20"/>
          <w:szCs w:val="20"/>
        </w:rPr>
      </w:pPr>
      <w:r w:rsidRPr="007A44FA">
        <w:rPr>
          <w:rStyle w:val="FontStyle12"/>
          <w:sz w:val="20"/>
          <w:szCs w:val="20"/>
        </w:rPr>
        <w:t xml:space="preserve">przedsiębiorców z sektora MŚP z </w:t>
      </w:r>
      <w:r w:rsidRPr="002A0E72">
        <w:rPr>
          <w:rStyle w:val="FontStyle12"/>
          <w:sz w:val="20"/>
          <w:szCs w:val="20"/>
        </w:rPr>
        <w:t>województwa łódzkiego</w:t>
      </w:r>
      <w:r w:rsidR="007F0680" w:rsidRPr="002A0E72">
        <w:rPr>
          <w:rStyle w:val="FontStyle12"/>
          <w:sz w:val="20"/>
          <w:szCs w:val="20"/>
        </w:rPr>
        <w:t xml:space="preserve"> do udziału w </w:t>
      </w:r>
      <w:r w:rsidR="000E5BD6" w:rsidRPr="002A0E72">
        <w:rPr>
          <w:rStyle w:val="FontStyle12"/>
          <w:sz w:val="20"/>
          <w:szCs w:val="20"/>
        </w:rPr>
        <w:t>misji gospodarczej na targi branży technologii informatycznych VIETNAM ICTCOMM 2025 w terminie 10 – 15 czerwca 2025 r. w Ho Chi Minh, Wietnam</w:t>
      </w:r>
    </w:p>
    <w:p w14:paraId="53C97C30" w14:textId="77777777" w:rsidR="00080AD6" w:rsidRPr="007A44FA" w:rsidRDefault="00080AD6" w:rsidP="00A77330">
      <w:pPr>
        <w:shd w:val="clear" w:color="auto" w:fill="FFFFFF"/>
        <w:spacing w:line="360" w:lineRule="auto"/>
        <w:jc w:val="both"/>
        <w:outlineLvl w:val="0"/>
        <w:rPr>
          <w:b/>
          <w:bCs/>
          <w:sz w:val="20"/>
          <w:szCs w:val="20"/>
        </w:rPr>
      </w:pPr>
    </w:p>
    <w:p w14:paraId="3EA88D2B" w14:textId="17887F94" w:rsidR="00B706EC" w:rsidRPr="007A44FA" w:rsidRDefault="007F0680" w:rsidP="0052646B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Organizatorem rekrutacji jest Województwo Łódzkie. Rekrutacja </w:t>
      </w:r>
      <w:r w:rsidR="00356E9C" w:rsidRPr="007A44FA">
        <w:rPr>
          <w:rStyle w:val="FontStyle12"/>
          <w:b w:val="0"/>
          <w:sz w:val="20"/>
          <w:szCs w:val="20"/>
        </w:rPr>
        <w:t>przedsiębior</w:t>
      </w:r>
      <w:r w:rsidR="00356E9C">
        <w:rPr>
          <w:rStyle w:val="FontStyle12"/>
          <w:b w:val="0"/>
          <w:sz w:val="20"/>
          <w:szCs w:val="20"/>
        </w:rPr>
        <w:t>ców</w:t>
      </w:r>
      <w:r w:rsidR="00356E9C" w:rsidRPr="007A44FA">
        <w:rPr>
          <w:rStyle w:val="FontStyle12"/>
          <w:b w:val="0"/>
          <w:sz w:val="20"/>
          <w:szCs w:val="20"/>
        </w:rPr>
        <w:t xml:space="preserve"> </w:t>
      </w:r>
      <w:r w:rsidR="003C2ABB" w:rsidRPr="007A44FA">
        <w:rPr>
          <w:rStyle w:val="FontStyle12"/>
          <w:b w:val="0"/>
          <w:sz w:val="20"/>
          <w:szCs w:val="20"/>
        </w:rPr>
        <w:t>prowadzona jest w </w:t>
      </w:r>
      <w:r w:rsidRPr="007A44FA">
        <w:rPr>
          <w:rStyle w:val="FontStyle12"/>
          <w:b w:val="0"/>
          <w:sz w:val="20"/>
          <w:szCs w:val="20"/>
        </w:rPr>
        <w:t xml:space="preserve">ramach </w:t>
      </w:r>
      <w:r w:rsidRPr="007A44FA">
        <w:rPr>
          <w:rFonts w:ascii="Arial" w:hAnsi="Arial" w:cs="Arial"/>
          <w:sz w:val="20"/>
          <w:szCs w:val="20"/>
        </w:rPr>
        <w:t>projektu pn. „</w:t>
      </w:r>
      <w:bookmarkStart w:id="0" w:name="_Hlk187835009"/>
      <w:r w:rsidR="000E5BD6">
        <w:rPr>
          <w:rFonts w:ascii="Arial" w:hAnsi="Arial" w:cs="Arial"/>
          <w:sz w:val="20"/>
          <w:szCs w:val="20"/>
        </w:rPr>
        <w:t>Kierunek Azja</w:t>
      </w:r>
      <w:r w:rsidRPr="007A44FA">
        <w:rPr>
          <w:rFonts w:ascii="Arial" w:hAnsi="Arial" w:cs="Arial"/>
          <w:sz w:val="20"/>
          <w:szCs w:val="20"/>
        </w:rPr>
        <w:t xml:space="preserve"> – umiędzynarodowienie działalności przedsiębiorstw  </w:t>
      </w:r>
      <w:r w:rsidR="001455A3" w:rsidRPr="007A44FA">
        <w:rPr>
          <w:rFonts w:ascii="Arial" w:hAnsi="Arial" w:cs="Arial"/>
          <w:sz w:val="20"/>
          <w:szCs w:val="20"/>
        </w:rPr>
        <w:br/>
      </w:r>
      <w:r w:rsidRPr="007A44FA">
        <w:rPr>
          <w:rFonts w:ascii="Arial" w:hAnsi="Arial" w:cs="Arial"/>
          <w:sz w:val="20"/>
          <w:szCs w:val="20"/>
        </w:rPr>
        <w:t xml:space="preserve">z województwa łódzkiego poprzez udział w wydarzeniach targowych </w:t>
      </w:r>
      <w:r w:rsidR="000E5BD6">
        <w:rPr>
          <w:rFonts w:ascii="Arial" w:hAnsi="Arial" w:cs="Arial"/>
          <w:sz w:val="20"/>
          <w:szCs w:val="20"/>
        </w:rPr>
        <w:t>i ekspansję na rynki azjatyckie</w:t>
      </w:r>
      <w:r w:rsidRPr="007A44FA">
        <w:rPr>
          <w:rFonts w:ascii="Arial" w:hAnsi="Arial" w:cs="Arial"/>
          <w:sz w:val="20"/>
          <w:szCs w:val="20"/>
        </w:rPr>
        <w:t>”, współfinansowanego w ramach programu regionalnego Fundusze Europejskie dla Łódzkiego 2021-2027.</w:t>
      </w:r>
    </w:p>
    <w:bookmarkEnd w:id="0"/>
    <w:p w14:paraId="3F510C15" w14:textId="77777777" w:rsidR="007F0680" w:rsidRPr="007A44FA" w:rsidRDefault="007F0680" w:rsidP="00A36D75">
      <w:pPr>
        <w:pStyle w:val="Akapitzlist1"/>
        <w:spacing w:after="0" w:line="320" w:lineRule="exact"/>
        <w:ind w:left="0"/>
        <w:jc w:val="center"/>
        <w:rPr>
          <w:rStyle w:val="FontStyle12"/>
          <w:sz w:val="20"/>
          <w:szCs w:val="20"/>
        </w:rPr>
      </w:pPr>
      <w:r w:rsidRPr="007A44FA">
        <w:rPr>
          <w:rStyle w:val="FontStyle12"/>
          <w:sz w:val="20"/>
          <w:szCs w:val="20"/>
        </w:rPr>
        <w:t>§ 1</w:t>
      </w:r>
    </w:p>
    <w:p w14:paraId="76234677" w14:textId="1F2A250F" w:rsidR="007F0680" w:rsidRPr="007A44FA" w:rsidRDefault="007F0680" w:rsidP="00A36D75">
      <w:pPr>
        <w:pStyle w:val="Akapitzlist1"/>
        <w:spacing w:line="320" w:lineRule="exact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7A44FA">
        <w:rPr>
          <w:rStyle w:val="FontStyle12"/>
          <w:sz w:val="20"/>
          <w:szCs w:val="20"/>
        </w:rPr>
        <w:t>Definicje</w:t>
      </w:r>
    </w:p>
    <w:p w14:paraId="21BCEA73" w14:textId="3A54A50C" w:rsidR="00E35FDE" w:rsidRPr="004303B1" w:rsidRDefault="00E35FDE" w:rsidP="004303B1">
      <w:pPr>
        <w:pStyle w:val="Style4"/>
        <w:widowControl/>
        <w:spacing w:line="360" w:lineRule="auto"/>
        <w:ind w:firstLine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Przez pojęcia użyte w niniejszym regulaminie rozumie się:</w:t>
      </w:r>
    </w:p>
    <w:p w14:paraId="6898A039" w14:textId="1EC7678B" w:rsidR="007F0680" w:rsidRPr="007A44FA" w:rsidRDefault="007F0680" w:rsidP="00A77330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bCs/>
          <w:sz w:val="20"/>
          <w:szCs w:val="20"/>
        </w:rPr>
      </w:pPr>
      <w:r w:rsidRPr="007A44FA">
        <w:rPr>
          <w:b/>
          <w:bCs/>
          <w:sz w:val="20"/>
          <w:szCs w:val="20"/>
        </w:rPr>
        <w:t>Wydarzenie</w:t>
      </w:r>
      <w:r w:rsidRPr="007A44FA">
        <w:rPr>
          <w:bCs/>
          <w:sz w:val="20"/>
          <w:szCs w:val="20"/>
        </w:rPr>
        <w:t xml:space="preserve"> </w:t>
      </w:r>
      <w:r w:rsidRPr="007A44FA">
        <w:rPr>
          <w:sz w:val="20"/>
          <w:szCs w:val="20"/>
        </w:rPr>
        <w:t>–</w:t>
      </w:r>
      <w:bookmarkStart w:id="1" w:name="_Hlk165375008"/>
      <w:r w:rsidR="004649C2" w:rsidRPr="007A44FA">
        <w:rPr>
          <w:bCs/>
          <w:sz w:val="20"/>
          <w:szCs w:val="20"/>
        </w:rPr>
        <w:t xml:space="preserve"> </w:t>
      </w:r>
      <w:r w:rsidR="00E35FDE">
        <w:rPr>
          <w:bCs/>
          <w:sz w:val="20"/>
          <w:szCs w:val="20"/>
        </w:rPr>
        <w:t>m</w:t>
      </w:r>
      <w:r w:rsidR="000E5BD6">
        <w:rPr>
          <w:bCs/>
          <w:sz w:val="20"/>
          <w:szCs w:val="20"/>
        </w:rPr>
        <w:t>isja gospodarcza na targi branży technologii informatycznych VIETNAM ICTCOMM 2025  w terminie 10 – 15 czerwca 2025 r. w Ho Chi Minh, Wietnam</w:t>
      </w:r>
      <w:r w:rsidR="00E35FDE">
        <w:rPr>
          <w:bCs/>
          <w:sz w:val="20"/>
          <w:szCs w:val="20"/>
        </w:rPr>
        <w:t>;</w:t>
      </w:r>
      <w:bookmarkEnd w:id="1"/>
    </w:p>
    <w:p w14:paraId="42479661" w14:textId="37981E4C" w:rsidR="007F0680" w:rsidRPr="007A44FA" w:rsidRDefault="007F0680" w:rsidP="00A77330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7A44FA">
        <w:rPr>
          <w:rStyle w:val="FontStyle14"/>
          <w:b/>
          <w:sz w:val="20"/>
          <w:szCs w:val="20"/>
        </w:rPr>
        <w:t>Wyjazd</w:t>
      </w:r>
      <w:r w:rsidRPr="007A44FA">
        <w:rPr>
          <w:rStyle w:val="FontStyle14"/>
          <w:sz w:val="20"/>
          <w:szCs w:val="20"/>
        </w:rPr>
        <w:t xml:space="preserve"> </w:t>
      </w:r>
      <w:r w:rsidRPr="007A44FA">
        <w:rPr>
          <w:sz w:val="20"/>
          <w:szCs w:val="20"/>
        </w:rPr>
        <w:t>–</w:t>
      </w:r>
      <w:r w:rsidRPr="007A44FA">
        <w:rPr>
          <w:rStyle w:val="FontStyle14"/>
          <w:sz w:val="20"/>
          <w:szCs w:val="20"/>
        </w:rPr>
        <w:t xml:space="preserve"> udział </w:t>
      </w:r>
      <w:r w:rsidRPr="007A44FA">
        <w:rPr>
          <w:rStyle w:val="FontStyle12"/>
          <w:b w:val="0"/>
          <w:sz w:val="20"/>
          <w:szCs w:val="20"/>
        </w:rPr>
        <w:t>w Wydarzeniu przedsiębiorców z sektora MŚP z województwa łódzkiego</w:t>
      </w:r>
      <w:r w:rsidRPr="007A44FA">
        <w:rPr>
          <w:bCs/>
          <w:sz w:val="20"/>
          <w:szCs w:val="20"/>
        </w:rPr>
        <w:t xml:space="preserve">, </w:t>
      </w:r>
      <w:r w:rsidRPr="007A44FA">
        <w:rPr>
          <w:rStyle w:val="FontStyle14"/>
          <w:sz w:val="20"/>
          <w:szCs w:val="20"/>
        </w:rPr>
        <w:t xml:space="preserve">organizowany w ramach projektu </w:t>
      </w:r>
      <w:r w:rsidR="000E5BD6">
        <w:rPr>
          <w:sz w:val="20"/>
          <w:szCs w:val="20"/>
        </w:rPr>
        <w:t>„Kierunek Azja</w:t>
      </w:r>
      <w:r w:rsidRPr="007A44FA">
        <w:rPr>
          <w:sz w:val="20"/>
          <w:szCs w:val="20"/>
        </w:rPr>
        <w:t xml:space="preserve"> – umiędzynarodowienie działalności przedsiębiorstw z województwa łódzkiego poprzez udział w wydarzeniach targowych </w:t>
      </w:r>
      <w:r w:rsidR="000E5BD6">
        <w:rPr>
          <w:sz w:val="20"/>
          <w:szCs w:val="20"/>
        </w:rPr>
        <w:t>i ekspansję na rynki azjatyckie</w:t>
      </w:r>
      <w:r w:rsidRPr="007A44FA">
        <w:rPr>
          <w:sz w:val="20"/>
          <w:szCs w:val="20"/>
        </w:rPr>
        <w:t>”, współfinansowanego w ramach programu regionalnego Fundusze Europejskie dla Łódzkiego 2021-2027</w:t>
      </w:r>
      <w:r w:rsidR="00E35FDE">
        <w:rPr>
          <w:sz w:val="20"/>
          <w:szCs w:val="20"/>
        </w:rPr>
        <w:t>;</w:t>
      </w:r>
    </w:p>
    <w:p w14:paraId="4F60E1C0" w14:textId="61CF2518" w:rsidR="007F0680" w:rsidRPr="007A44FA" w:rsidRDefault="007F0680" w:rsidP="00A77330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7A44FA">
        <w:rPr>
          <w:rStyle w:val="FontStyle14"/>
          <w:b/>
          <w:sz w:val="20"/>
          <w:szCs w:val="20"/>
        </w:rPr>
        <w:t>Organizator Wyjazdu</w:t>
      </w:r>
      <w:r w:rsidRPr="007A44FA">
        <w:rPr>
          <w:rStyle w:val="FontStyle14"/>
          <w:sz w:val="20"/>
          <w:szCs w:val="20"/>
        </w:rPr>
        <w:t xml:space="preserve"> </w:t>
      </w:r>
      <w:r w:rsidR="00E374A1" w:rsidRPr="007A44FA">
        <w:rPr>
          <w:rStyle w:val="FontStyle14"/>
          <w:sz w:val="20"/>
          <w:szCs w:val="20"/>
        </w:rPr>
        <w:t>–</w:t>
      </w:r>
      <w:r w:rsidRPr="007A44FA">
        <w:rPr>
          <w:rStyle w:val="FontStyle14"/>
          <w:sz w:val="20"/>
          <w:szCs w:val="20"/>
        </w:rPr>
        <w:t xml:space="preserve"> Województwo Łódzkie, w imieniu którego działa Urząd Marszałkowski Województwa Łódzkiego</w:t>
      </w:r>
      <w:r w:rsidR="00E35FDE">
        <w:rPr>
          <w:rStyle w:val="FontStyle14"/>
          <w:sz w:val="20"/>
          <w:szCs w:val="20"/>
        </w:rPr>
        <w:t>;</w:t>
      </w:r>
    </w:p>
    <w:p w14:paraId="52C16CC6" w14:textId="62CF019A" w:rsidR="007F0680" w:rsidRPr="007A44FA" w:rsidRDefault="007F0680" w:rsidP="00A77330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7A44FA">
        <w:rPr>
          <w:rStyle w:val="FontStyle14"/>
          <w:b/>
          <w:bCs/>
          <w:sz w:val="20"/>
          <w:szCs w:val="20"/>
        </w:rPr>
        <w:t>Beneficjent</w:t>
      </w:r>
      <w:r w:rsidRPr="007A44FA">
        <w:rPr>
          <w:rStyle w:val="FontStyle14"/>
          <w:bCs/>
          <w:sz w:val="20"/>
          <w:szCs w:val="20"/>
        </w:rPr>
        <w:t xml:space="preserve"> </w:t>
      </w:r>
      <w:r w:rsidR="00E374A1" w:rsidRPr="007A44FA">
        <w:rPr>
          <w:rStyle w:val="FontStyle14"/>
          <w:bCs/>
          <w:sz w:val="20"/>
          <w:szCs w:val="20"/>
        </w:rPr>
        <w:t>–</w:t>
      </w:r>
      <w:r w:rsidRPr="007A44FA">
        <w:rPr>
          <w:rStyle w:val="FontStyle14"/>
          <w:bCs/>
          <w:sz w:val="20"/>
          <w:szCs w:val="20"/>
        </w:rPr>
        <w:t xml:space="preserve"> przedsiębiorca z sektora Mikro, Małych i Średnich Przedsiębiorstw (MŚP)</w:t>
      </w:r>
      <w:r w:rsidR="00E35FDE">
        <w:rPr>
          <w:rStyle w:val="FontStyle14"/>
          <w:bCs/>
          <w:sz w:val="20"/>
          <w:szCs w:val="20"/>
        </w:rPr>
        <w:t>;</w:t>
      </w:r>
    </w:p>
    <w:p w14:paraId="6176C297" w14:textId="317E7B1E" w:rsidR="007F0680" w:rsidRPr="007A44FA" w:rsidRDefault="007F0680" w:rsidP="00A77330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7A44FA">
        <w:rPr>
          <w:rStyle w:val="FontStyle14"/>
          <w:b/>
          <w:sz w:val="20"/>
          <w:szCs w:val="20"/>
        </w:rPr>
        <w:t>Uczestnik</w:t>
      </w:r>
      <w:r w:rsidR="003736D6">
        <w:rPr>
          <w:rStyle w:val="FontStyle14"/>
          <w:b/>
          <w:sz w:val="20"/>
          <w:szCs w:val="20"/>
        </w:rPr>
        <w:t xml:space="preserve"> </w:t>
      </w:r>
      <w:r w:rsidR="00F6009C" w:rsidRPr="000E5BD6">
        <w:rPr>
          <w:rStyle w:val="FontStyle14"/>
          <w:b/>
          <w:sz w:val="20"/>
          <w:szCs w:val="20"/>
        </w:rPr>
        <w:t>Rekrutacji</w:t>
      </w:r>
      <w:r w:rsidR="00F6009C">
        <w:rPr>
          <w:rStyle w:val="FontStyle14"/>
          <w:sz w:val="20"/>
          <w:szCs w:val="20"/>
        </w:rPr>
        <w:t xml:space="preserve"> -</w:t>
      </w:r>
      <w:r w:rsidRPr="007A44FA">
        <w:rPr>
          <w:rStyle w:val="FontStyle14"/>
          <w:sz w:val="20"/>
          <w:szCs w:val="20"/>
        </w:rPr>
        <w:t xml:space="preserve"> osoba reprezentująca Beneficjenta, </w:t>
      </w:r>
      <w:r w:rsidR="00100664">
        <w:rPr>
          <w:rStyle w:val="FontStyle14"/>
          <w:sz w:val="20"/>
          <w:szCs w:val="20"/>
        </w:rPr>
        <w:t>biorąca udział w r</w:t>
      </w:r>
      <w:r w:rsidR="00F6009C">
        <w:rPr>
          <w:rStyle w:val="FontStyle14"/>
          <w:sz w:val="20"/>
          <w:szCs w:val="20"/>
        </w:rPr>
        <w:t>ekrutacji</w:t>
      </w:r>
      <w:r w:rsidR="00E35FDE">
        <w:rPr>
          <w:rStyle w:val="FontStyle14"/>
          <w:sz w:val="20"/>
          <w:szCs w:val="20"/>
        </w:rPr>
        <w:t>;</w:t>
      </w:r>
    </w:p>
    <w:p w14:paraId="0E87457D" w14:textId="617400B7" w:rsidR="00757D71" w:rsidRPr="000E5BD6" w:rsidRDefault="00757D71" w:rsidP="00A77330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0E5BD6">
        <w:rPr>
          <w:rStyle w:val="FontStyle14"/>
          <w:b/>
          <w:sz w:val="20"/>
          <w:szCs w:val="20"/>
        </w:rPr>
        <w:t xml:space="preserve">RODO </w:t>
      </w:r>
      <w:r w:rsidRPr="000E5BD6">
        <w:rPr>
          <w:rStyle w:val="FontStyle14"/>
          <w:bCs/>
          <w:sz w:val="20"/>
          <w:szCs w:val="20"/>
        </w:rPr>
        <w:t>–</w:t>
      </w:r>
      <w:r w:rsidR="008203F1" w:rsidRPr="000E5BD6">
        <w:rPr>
          <w:rStyle w:val="FontStyle12"/>
          <w:b w:val="0"/>
          <w:sz w:val="20"/>
          <w:szCs w:val="20"/>
        </w:rPr>
        <w:t xml:space="preserve"> Rozporządzenie Parlamentu Europejskiego i Rady (UE) 2</w:t>
      </w:r>
      <w:r w:rsidR="00D11731">
        <w:rPr>
          <w:rStyle w:val="FontStyle12"/>
          <w:b w:val="0"/>
          <w:sz w:val="20"/>
          <w:szCs w:val="20"/>
        </w:rPr>
        <w:t xml:space="preserve">016/679 z dnia 27 kwietnia 2016 </w:t>
      </w:r>
      <w:r w:rsidR="008203F1" w:rsidRPr="000E5BD6">
        <w:rPr>
          <w:rStyle w:val="FontStyle12"/>
          <w:b w:val="0"/>
          <w:sz w:val="20"/>
          <w:szCs w:val="20"/>
        </w:rPr>
        <w:t>r. w sprawie ochrony osób fizycznych w związku z przetwarzaniem danych osobowych</w:t>
      </w:r>
      <w:r w:rsidR="008203F1" w:rsidRPr="000E5BD6">
        <w:rPr>
          <w:rStyle w:val="FontStyle12"/>
          <w:b w:val="0"/>
          <w:sz w:val="20"/>
          <w:szCs w:val="20"/>
        </w:rPr>
        <w:br/>
        <w:t>i w sprawie swobodnego przepływu takich danych oraz uchylenia dyrektywy 95/46/WE (ogólne rozporządzenie o ochronie danych).</w:t>
      </w:r>
    </w:p>
    <w:p w14:paraId="57C79C72" w14:textId="6B845999" w:rsidR="007F0680" w:rsidRPr="007A44FA" w:rsidRDefault="007F0680" w:rsidP="00A36D75">
      <w:pPr>
        <w:pStyle w:val="Akapitzlist1"/>
        <w:spacing w:after="0" w:line="320" w:lineRule="exact"/>
        <w:ind w:left="0"/>
        <w:jc w:val="center"/>
        <w:rPr>
          <w:rStyle w:val="FontStyle12"/>
          <w:sz w:val="20"/>
          <w:szCs w:val="20"/>
        </w:rPr>
      </w:pPr>
      <w:r w:rsidRPr="007A44FA">
        <w:rPr>
          <w:rStyle w:val="FontStyle12"/>
          <w:sz w:val="20"/>
          <w:szCs w:val="20"/>
        </w:rPr>
        <w:t>§</w:t>
      </w:r>
      <w:r w:rsidR="00B97ED4" w:rsidRPr="007A44FA">
        <w:rPr>
          <w:rStyle w:val="FontStyle12"/>
          <w:sz w:val="20"/>
          <w:szCs w:val="20"/>
        </w:rPr>
        <w:t xml:space="preserve"> </w:t>
      </w:r>
      <w:r w:rsidRPr="007A44FA">
        <w:rPr>
          <w:rStyle w:val="FontStyle12"/>
          <w:sz w:val="20"/>
          <w:szCs w:val="20"/>
        </w:rPr>
        <w:t>2</w:t>
      </w:r>
    </w:p>
    <w:p w14:paraId="023AD6DF" w14:textId="62BB6084" w:rsidR="007F0680" w:rsidRPr="007A44FA" w:rsidRDefault="007F0680" w:rsidP="00080AD6">
      <w:pPr>
        <w:pStyle w:val="Akapitzlist1"/>
        <w:spacing w:line="320" w:lineRule="exact"/>
        <w:ind w:left="0"/>
        <w:jc w:val="center"/>
        <w:rPr>
          <w:rStyle w:val="FontStyle12"/>
          <w:sz w:val="20"/>
          <w:szCs w:val="20"/>
        </w:rPr>
      </w:pPr>
      <w:r w:rsidRPr="007A44FA">
        <w:rPr>
          <w:rStyle w:val="FontStyle12"/>
          <w:sz w:val="20"/>
          <w:szCs w:val="20"/>
        </w:rPr>
        <w:t>Cel rekrutacji</w:t>
      </w:r>
    </w:p>
    <w:p w14:paraId="5AA401C5" w14:textId="7742A94E" w:rsidR="00013C0F" w:rsidRPr="007A44FA" w:rsidRDefault="007F0680" w:rsidP="003F6226">
      <w:pPr>
        <w:pStyle w:val="Style1"/>
        <w:widowControl/>
        <w:spacing w:after="240" w:line="360" w:lineRule="auto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Celem rekrutacji jest wyłonienie </w:t>
      </w:r>
      <w:r w:rsidR="003F6226">
        <w:rPr>
          <w:rStyle w:val="FontStyle12"/>
          <w:b w:val="0"/>
          <w:sz w:val="20"/>
          <w:szCs w:val="20"/>
        </w:rPr>
        <w:t>maksymalnie</w:t>
      </w:r>
      <w:r w:rsidR="003C2ABB" w:rsidRPr="007A44FA">
        <w:rPr>
          <w:rStyle w:val="FontStyle12"/>
          <w:b w:val="0"/>
          <w:sz w:val="20"/>
          <w:szCs w:val="20"/>
        </w:rPr>
        <w:t xml:space="preserve"> </w:t>
      </w:r>
      <w:r w:rsidR="00E067BE">
        <w:rPr>
          <w:rStyle w:val="FontStyle12"/>
          <w:b w:val="0"/>
          <w:sz w:val="20"/>
          <w:szCs w:val="20"/>
        </w:rPr>
        <w:t>6</w:t>
      </w:r>
      <w:r w:rsidRPr="007A44FA">
        <w:rPr>
          <w:rStyle w:val="FontStyle12"/>
          <w:b w:val="0"/>
          <w:sz w:val="20"/>
          <w:szCs w:val="20"/>
        </w:rPr>
        <w:t xml:space="preserve"> przedsiębior</w:t>
      </w:r>
      <w:r w:rsidR="00E35FDE">
        <w:rPr>
          <w:rStyle w:val="FontStyle12"/>
          <w:b w:val="0"/>
          <w:sz w:val="20"/>
          <w:szCs w:val="20"/>
        </w:rPr>
        <w:t>ców</w:t>
      </w:r>
      <w:r w:rsidRPr="007A44FA">
        <w:rPr>
          <w:rStyle w:val="FontStyle12"/>
          <w:b w:val="0"/>
          <w:sz w:val="20"/>
          <w:szCs w:val="20"/>
        </w:rPr>
        <w:t xml:space="preserve"> z sektora MŚP z województwa łódzkiego, któr</w:t>
      </w:r>
      <w:r w:rsidR="00E35FDE">
        <w:rPr>
          <w:rStyle w:val="FontStyle12"/>
          <w:b w:val="0"/>
          <w:sz w:val="20"/>
          <w:szCs w:val="20"/>
        </w:rPr>
        <w:t>zy</w:t>
      </w:r>
      <w:r w:rsidRPr="007A44FA">
        <w:rPr>
          <w:rStyle w:val="FontStyle12"/>
          <w:b w:val="0"/>
          <w:sz w:val="20"/>
          <w:szCs w:val="20"/>
        </w:rPr>
        <w:t xml:space="preserve"> jako Beneficjenci wezmą udział w </w:t>
      </w:r>
      <w:r w:rsidR="00013C0F">
        <w:rPr>
          <w:rStyle w:val="FontStyle12"/>
          <w:b w:val="0"/>
          <w:sz w:val="20"/>
          <w:szCs w:val="20"/>
        </w:rPr>
        <w:t>misji gospodarczej na</w:t>
      </w:r>
      <w:r w:rsidR="00013C0F">
        <w:rPr>
          <w:bCs/>
          <w:sz w:val="20"/>
          <w:szCs w:val="20"/>
        </w:rPr>
        <w:t xml:space="preserve"> targi branży technologii informatycznych VIETNAM ICTCOMM 2025  w terminie 10 – 15 czerwca 2025 r. w Ho Chi Minh, Wietnam.</w:t>
      </w:r>
    </w:p>
    <w:p w14:paraId="51884FE7" w14:textId="0A751044" w:rsidR="007F0680" w:rsidRPr="007A44FA" w:rsidRDefault="007F0680" w:rsidP="00080AD6">
      <w:pPr>
        <w:pStyle w:val="Style1"/>
        <w:widowControl/>
        <w:spacing w:line="320" w:lineRule="exact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sz w:val="20"/>
          <w:szCs w:val="20"/>
        </w:rPr>
        <w:t>§ 3</w:t>
      </w:r>
    </w:p>
    <w:p w14:paraId="16BA52F6" w14:textId="5D9F862E" w:rsidR="000C0A85" w:rsidRPr="007A44FA" w:rsidRDefault="007F0680" w:rsidP="00080AD6">
      <w:pPr>
        <w:pStyle w:val="Style3"/>
        <w:widowControl/>
        <w:spacing w:after="240" w:line="320" w:lineRule="exact"/>
        <w:ind w:firstLine="0"/>
        <w:jc w:val="center"/>
        <w:rPr>
          <w:rStyle w:val="FontStyle12"/>
          <w:sz w:val="20"/>
          <w:szCs w:val="20"/>
        </w:rPr>
      </w:pPr>
      <w:r w:rsidRPr="007A44FA">
        <w:rPr>
          <w:rStyle w:val="FontStyle12"/>
          <w:sz w:val="20"/>
          <w:szCs w:val="20"/>
        </w:rPr>
        <w:t>Warunki udziału w rekrutacji</w:t>
      </w:r>
    </w:p>
    <w:p w14:paraId="6D9F13EA" w14:textId="31B644BD" w:rsidR="000C0A85" w:rsidRPr="007A44FA" w:rsidRDefault="000C0A85" w:rsidP="00A77330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W rekrutacji mogą wziąć udział wyłącznie przedsiębiorcy repre</w:t>
      </w:r>
      <w:r w:rsidR="00067A98" w:rsidRPr="007A44FA">
        <w:rPr>
          <w:rStyle w:val="FontStyle12"/>
          <w:b w:val="0"/>
          <w:bCs w:val="0"/>
          <w:sz w:val="20"/>
          <w:szCs w:val="20"/>
        </w:rPr>
        <w:t>z</w:t>
      </w:r>
      <w:r w:rsidR="003C2ABB" w:rsidRPr="007A44FA">
        <w:rPr>
          <w:rStyle w:val="FontStyle12"/>
          <w:b w:val="0"/>
          <w:bCs w:val="0"/>
          <w:sz w:val="20"/>
          <w:szCs w:val="20"/>
        </w:rPr>
        <w:t>entujący sektor mikro, małych i </w:t>
      </w:r>
      <w:r w:rsidR="00067A98" w:rsidRPr="007A44FA">
        <w:rPr>
          <w:rStyle w:val="FontStyle12"/>
          <w:b w:val="0"/>
          <w:bCs w:val="0"/>
          <w:sz w:val="20"/>
          <w:szCs w:val="20"/>
        </w:rPr>
        <w:t xml:space="preserve">średnich przedsiębiorstw </w:t>
      </w:r>
      <w:r w:rsidR="00855BEA" w:rsidRPr="007A44FA">
        <w:rPr>
          <w:rStyle w:val="FontStyle12"/>
          <w:b w:val="0"/>
          <w:bCs w:val="0"/>
          <w:sz w:val="20"/>
          <w:szCs w:val="20"/>
        </w:rPr>
        <w:t>w rozumieniu</w:t>
      </w:r>
      <w:r w:rsidR="00067A98" w:rsidRPr="007A44FA">
        <w:rPr>
          <w:rStyle w:val="FontStyle12"/>
          <w:b w:val="0"/>
          <w:bCs w:val="0"/>
          <w:sz w:val="20"/>
          <w:szCs w:val="20"/>
        </w:rPr>
        <w:t xml:space="preserve"> Rozporządzeni</w:t>
      </w:r>
      <w:r w:rsidR="00855BEA" w:rsidRPr="007A44FA">
        <w:rPr>
          <w:rStyle w:val="FontStyle12"/>
          <w:b w:val="0"/>
          <w:bCs w:val="0"/>
          <w:sz w:val="20"/>
          <w:szCs w:val="20"/>
        </w:rPr>
        <w:t>a</w:t>
      </w:r>
      <w:r w:rsidR="00067A98" w:rsidRPr="007A44FA">
        <w:rPr>
          <w:rStyle w:val="FontStyle12"/>
          <w:b w:val="0"/>
          <w:bCs w:val="0"/>
          <w:sz w:val="20"/>
          <w:szCs w:val="20"/>
        </w:rPr>
        <w:t xml:space="preserve"> Komisji (UE) nr 651/2014 z dnia </w:t>
      </w:r>
      <w:r w:rsidR="00067A98" w:rsidRPr="007A44FA">
        <w:rPr>
          <w:rStyle w:val="FontStyle12"/>
          <w:b w:val="0"/>
          <w:bCs w:val="0"/>
          <w:sz w:val="20"/>
          <w:szCs w:val="20"/>
        </w:rPr>
        <w:lastRenderedPageBreak/>
        <w:t>17</w:t>
      </w:r>
      <w:r w:rsidR="00F020FD" w:rsidRPr="007A44FA">
        <w:rPr>
          <w:rStyle w:val="FontStyle12"/>
          <w:b w:val="0"/>
          <w:bCs w:val="0"/>
          <w:sz w:val="20"/>
          <w:szCs w:val="20"/>
        </w:rPr>
        <w:t> </w:t>
      </w:r>
      <w:r w:rsidR="00067A98" w:rsidRPr="007A44FA">
        <w:rPr>
          <w:rStyle w:val="FontStyle12"/>
          <w:b w:val="0"/>
          <w:bCs w:val="0"/>
          <w:sz w:val="20"/>
          <w:szCs w:val="20"/>
        </w:rPr>
        <w:t>czerwca 2014 r. uznając</w:t>
      </w:r>
      <w:r w:rsidR="00F020FD" w:rsidRPr="007A44FA">
        <w:rPr>
          <w:rStyle w:val="FontStyle12"/>
          <w:b w:val="0"/>
          <w:bCs w:val="0"/>
          <w:sz w:val="20"/>
          <w:szCs w:val="20"/>
        </w:rPr>
        <w:t>ego</w:t>
      </w:r>
      <w:r w:rsidR="00067A98" w:rsidRPr="007A44FA">
        <w:rPr>
          <w:rStyle w:val="FontStyle12"/>
          <w:b w:val="0"/>
          <w:bCs w:val="0"/>
          <w:sz w:val="20"/>
          <w:szCs w:val="20"/>
        </w:rPr>
        <w:t xml:space="preserve"> niektóre rodzaje pomocy za</w:t>
      </w:r>
      <w:r w:rsidR="003C2ABB" w:rsidRPr="007A44FA">
        <w:rPr>
          <w:rStyle w:val="FontStyle12"/>
          <w:b w:val="0"/>
          <w:bCs w:val="0"/>
          <w:sz w:val="20"/>
          <w:szCs w:val="20"/>
        </w:rPr>
        <w:t xml:space="preserve"> zgodne z rynkiem wewnętrznym w </w:t>
      </w:r>
      <w:r w:rsidR="00067A98" w:rsidRPr="007A44FA">
        <w:rPr>
          <w:rStyle w:val="FontStyle12"/>
          <w:b w:val="0"/>
          <w:bCs w:val="0"/>
          <w:sz w:val="20"/>
          <w:szCs w:val="20"/>
        </w:rPr>
        <w:t>zastosowaniu art. 107</w:t>
      </w:r>
      <w:r w:rsidR="003C2ABB" w:rsidRPr="007A44FA">
        <w:rPr>
          <w:rStyle w:val="FontStyle12"/>
          <w:b w:val="0"/>
          <w:bCs w:val="0"/>
          <w:sz w:val="20"/>
          <w:szCs w:val="20"/>
        </w:rPr>
        <w:t xml:space="preserve"> i 108 Traktatu, </w:t>
      </w:r>
      <w:r w:rsidR="00067A98" w:rsidRPr="007A44FA">
        <w:rPr>
          <w:rStyle w:val="FontStyle12"/>
          <w:b w:val="0"/>
          <w:bCs w:val="0"/>
          <w:sz w:val="20"/>
          <w:szCs w:val="20"/>
        </w:rPr>
        <w:t>oraz:</w:t>
      </w:r>
    </w:p>
    <w:p w14:paraId="3F556109" w14:textId="7EECF46B" w:rsidR="00067A98" w:rsidRPr="007A44FA" w:rsidRDefault="00067A98" w:rsidP="00A77330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 xml:space="preserve">zarejestrowani i prowadzący działalność gospodarczą na dzień podpisania Umowy </w:t>
      </w:r>
      <w:r w:rsidR="001455A3" w:rsidRPr="007A44FA">
        <w:rPr>
          <w:rStyle w:val="FontStyle12"/>
          <w:b w:val="0"/>
          <w:bCs w:val="0"/>
          <w:sz w:val="20"/>
          <w:szCs w:val="20"/>
        </w:rPr>
        <w:br/>
      </w:r>
      <w:r w:rsidRPr="007A44FA">
        <w:rPr>
          <w:rStyle w:val="FontStyle12"/>
          <w:b w:val="0"/>
          <w:bCs w:val="0"/>
          <w:sz w:val="20"/>
          <w:szCs w:val="20"/>
        </w:rPr>
        <w:t xml:space="preserve">o dofinansowanie (działalność nie </w:t>
      </w:r>
      <w:r w:rsidR="00E504E4" w:rsidRPr="007A44FA">
        <w:rPr>
          <w:rStyle w:val="FontStyle12"/>
          <w:b w:val="0"/>
          <w:bCs w:val="0"/>
          <w:sz w:val="20"/>
          <w:szCs w:val="20"/>
        </w:rPr>
        <w:t>zostanie</w:t>
      </w:r>
      <w:r w:rsidRPr="007A44FA">
        <w:rPr>
          <w:rStyle w:val="FontStyle12"/>
          <w:b w:val="0"/>
          <w:bCs w:val="0"/>
          <w:sz w:val="20"/>
          <w:szCs w:val="20"/>
        </w:rPr>
        <w:t xml:space="preserve"> zawieszona</w:t>
      </w:r>
      <w:r w:rsidR="00E504E4" w:rsidRPr="007A44FA">
        <w:rPr>
          <w:rStyle w:val="FontStyle12"/>
          <w:b w:val="0"/>
          <w:bCs w:val="0"/>
          <w:sz w:val="20"/>
          <w:szCs w:val="20"/>
        </w:rPr>
        <w:t xml:space="preserve"> do końca trwania wyjazdu</w:t>
      </w:r>
      <w:r w:rsidRPr="007A44FA">
        <w:rPr>
          <w:rStyle w:val="FontStyle12"/>
          <w:b w:val="0"/>
          <w:bCs w:val="0"/>
          <w:sz w:val="20"/>
          <w:szCs w:val="20"/>
        </w:rPr>
        <w:t>),</w:t>
      </w:r>
    </w:p>
    <w:p w14:paraId="325B3FAB" w14:textId="7C6B829B" w:rsidR="00067A98" w:rsidRPr="007A44FA" w:rsidRDefault="00067A98" w:rsidP="00A77330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posiadający siedzibę</w:t>
      </w:r>
      <w:r w:rsidR="001D31C2" w:rsidRPr="007A44FA">
        <w:rPr>
          <w:rStyle w:val="FontStyle12"/>
          <w:b w:val="0"/>
          <w:bCs w:val="0"/>
          <w:sz w:val="20"/>
          <w:szCs w:val="20"/>
        </w:rPr>
        <w:t>, filię</w:t>
      </w:r>
      <w:r w:rsidRPr="007A44FA">
        <w:rPr>
          <w:rStyle w:val="FontStyle12"/>
          <w:b w:val="0"/>
          <w:bCs w:val="0"/>
          <w:sz w:val="20"/>
          <w:szCs w:val="20"/>
        </w:rPr>
        <w:t xml:space="preserve"> lub oddział</w:t>
      </w:r>
      <w:r w:rsidR="00237854">
        <w:rPr>
          <w:rStyle w:val="FontStyle12"/>
          <w:b w:val="0"/>
          <w:bCs w:val="0"/>
          <w:sz w:val="20"/>
          <w:szCs w:val="20"/>
        </w:rPr>
        <w:t xml:space="preserve"> (podmioty podlegające wpisowi do rejestru przedsiębiorców w KRS) na terenie województwa łódzkiego, a w</w:t>
      </w:r>
      <w:r w:rsidRPr="007A44FA">
        <w:rPr>
          <w:rStyle w:val="FontStyle12"/>
          <w:b w:val="0"/>
          <w:bCs w:val="0"/>
          <w:sz w:val="20"/>
          <w:szCs w:val="20"/>
        </w:rPr>
        <w:t xml:space="preserve"> przypadku osób fizycznych</w:t>
      </w:r>
      <w:r w:rsidR="004473CA">
        <w:rPr>
          <w:rStyle w:val="FontStyle12"/>
          <w:b w:val="0"/>
          <w:bCs w:val="0"/>
          <w:sz w:val="20"/>
          <w:szCs w:val="20"/>
        </w:rPr>
        <w:t xml:space="preserve"> - posiadający</w:t>
      </w:r>
      <w:r w:rsidR="00237854">
        <w:rPr>
          <w:rStyle w:val="FontStyle12"/>
          <w:b w:val="0"/>
          <w:bCs w:val="0"/>
          <w:sz w:val="20"/>
          <w:szCs w:val="20"/>
        </w:rPr>
        <w:t xml:space="preserve"> stałe lub dodatkowe stałe miejsce prowadzenia działalności</w:t>
      </w:r>
      <w:r w:rsidRPr="007A44FA">
        <w:rPr>
          <w:rStyle w:val="FontStyle12"/>
          <w:b w:val="0"/>
          <w:bCs w:val="0"/>
          <w:sz w:val="20"/>
          <w:szCs w:val="20"/>
        </w:rPr>
        <w:t xml:space="preserve"> gospodarcz</w:t>
      </w:r>
      <w:r w:rsidR="00237854">
        <w:rPr>
          <w:rStyle w:val="FontStyle12"/>
          <w:b w:val="0"/>
          <w:bCs w:val="0"/>
          <w:sz w:val="20"/>
          <w:szCs w:val="20"/>
        </w:rPr>
        <w:t>ej</w:t>
      </w:r>
      <w:r w:rsidRPr="007A44FA">
        <w:rPr>
          <w:rStyle w:val="FontStyle12"/>
          <w:b w:val="0"/>
          <w:bCs w:val="0"/>
          <w:sz w:val="20"/>
          <w:szCs w:val="20"/>
        </w:rPr>
        <w:t xml:space="preserve"> na terenie województwa łódzkiego,</w:t>
      </w:r>
    </w:p>
    <w:p w14:paraId="244D30AF" w14:textId="3AC8B7B6" w:rsidR="00067A98" w:rsidRPr="007A44FA" w:rsidRDefault="00067A98" w:rsidP="00A77330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dysponujący kadrą posługującą się co najmniej językiem angielskim w stopniu umożliwiającym samodzielną prezentację oferty handlowe</w:t>
      </w:r>
      <w:r w:rsidR="003C2ABB" w:rsidRPr="007A44FA">
        <w:rPr>
          <w:rStyle w:val="FontStyle12"/>
          <w:b w:val="0"/>
          <w:bCs w:val="0"/>
          <w:sz w:val="20"/>
          <w:szCs w:val="20"/>
        </w:rPr>
        <w:t>j/usługowej w trakcie spotkań z </w:t>
      </w:r>
      <w:r w:rsidRPr="007A44FA">
        <w:rPr>
          <w:rStyle w:val="FontStyle12"/>
          <w:b w:val="0"/>
          <w:bCs w:val="0"/>
          <w:sz w:val="20"/>
          <w:szCs w:val="20"/>
        </w:rPr>
        <w:t>potencjalnymi partnerami,</w:t>
      </w:r>
    </w:p>
    <w:p w14:paraId="3AB6FD09" w14:textId="77777777" w:rsidR="00067A98" w:rsidRPr="007A44FA" w:rsidRDefault="00067A98" w:rsidP="00A77330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 xml:space="preserve">prowadzący działalność gospodarczą odpowiadającą tematyce Wydarzenia, </w:t>
      </w:r>
    </w:p>
    <w:p w14:paraId="12444488" w14:textId="4277DE70" w:rsidR="00855BEA" w:rsidRPr="007A44FA" w:rsidRDefault="00067A98" w:rsidP="00A77330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prowadzący na terenie województwa łódzkiego działalność gospodarczą w ramach kluczowych branż zgodnie z Regionalną Strategią Innowacji Województwa Łódzkiego:</w:t>
      </w:r>
      <w:r w:rsidR="00E666F0" w:rsidRPr="007A44FA">
        <w:rPr>
          <w:rStyle w:val="FontStyle12"/>
          <w:b w:val="0"/>
          <w:bCs w:val="0"/>
          <w:sz w:val="20"/>
          <w:szCs w:val="20"/>
        </w:rPr>
        <w:t xml:space="preserve"> </w:t>
      </w:r>
      <w:r w:rsidR="00E666F0" w:rsidRPr="007A44FA">
        <w:rPr>
          <w:rStyle w:val="FontStyle12"/>
          <w:sz w:val="20"/>
          <w:szCs w:val="20"/>
        </w:rPr>
        <w:t xml:space="preserve">Informatyka </w:t>
      </w:r>
      <w:r w:rsidR="003C2ABB" w:rsidRPr="007A44FA">
        <w:rPr>
          <w:rStyle w:val="FontStyle12"/>
          <w:sz w:val="20"/>
          <w:szCs w:val="20"/>
        </w:rPr>
        <w:t>i telekomunikacja</w:t>
      </w:r>
      <w:r w:rsidR="00013C0F">
        <w:rPr>
          <w:rStyle w:val="FontStyle12"/>
          <w:sz w:val="20"/>
          <w:szCs w:val="20"/>
        </w:rPr>
        <w:t>.</w:t>
      </w:r>
    </w:p>
    <w:p w14:paraId="24F08EFE" w14:textId="51FDD90A" w:rsidR="00067A98" w:rsidRPr="007A44FA" w:rsidRDefault="00855BEA" w:rsidP="00A77330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 xml:space="preserve">Uczestnictwo w Wyjeździe, </w:t>
      </w:r>
      <w:r w:rsidR="00CE560F" w:rsidRPr="007A44FA">
        <w:rPr>
          <w:rStyle w:val="FontStyle12"/>
          <w:b w:val="0"/>
          <w:bCs w:val="0"/>
          <w:sz w:val="20"/>
          <w:szCs w:val="20"/>
        </w:rPr>
        <w:t xml:space="preserve">o którym mowa w </w:t>
      </w:r>
      <w:r w:rsidR="003C2ABB" w:rsidRPr="007A44FA">
        <w:rPr>
          <w:bCs/>
          <w:sz w:val="20"/>
          <w:szCs w:val="20"/>
        </w:rPr>
        <w:t xml:space="preserve">§ </w:t>
      </w:r>
      <w:r w:rsidR="008A571B">
        <w:rPr>
          <w:bCs/>
          <w:sz w:val="20"/>
          <w:szCs w:val="20"/>
        </w:rPr>
        <w:t>1 ust.</w:t>
      </w:r>
      <w:r w:rsidR="00CE560F" w:rsidRPr="007A44FA">
        <w:rPr>
          <w:bCs/>
          <w:sz w:val="20"/>
          <w:szCs w:val="20"/>
        </w:rPr>
        <w:t xml:space="preserve"> 2</w:t>
      </w:r>
      <w:r w:rsidR="009D47EE">
        <w:rPr>
          <w:bCs/>
          <w:sz w:val="20"/>
          <w:szCs w:val="20"/>
        </w:rPr>
        <w:t>,</w:t>
      </w:r>
      <w:r w:rsidR="00CE560F" w:rsidRPr="007A44FA">
        <w:rPr>
          <w:bCs/>
          <w:sz w:val="20"/>
          <w:szCs w:val="20"/>
        </w:rPr>
        <w:t xml:space="preserve"> </w:t>
      </w:r>
      <w:r w:rsidRPr="007A44FA">
        <w:rPr>
          <w:rStyle w:val="FontStyle12"/>
          <w:b w:val="0"/>
          <w:bCs w:val="0"/>
          <w:sz w:val="20"/>
          <w:szCs w:val="20"/>
        </w:rPr>
        <w:t xml:space="preserve">stanowi pomoc </w:t>
      </w:r>
      <w:r w:rsidRPr="007A44FA">
        <w:rPr>
          <w:rStyle w:val="FontStyle12"/>
          <w:b w:val="0"/>
          <w:bCs w:val="0"/>
          <w:i/>
          <w:sz w:val="20"/>
          <w:szCs w:val="20"/>
        </w:rPr>
        <w:t xml:space="preserve">de </w:t>
      </w:r>
      <w:proofErr w:type="spellStart"/>
      <w:r w:rsidRPr="007A44FA">
        <w:rPr>
          <w:rStyle w:val="FontStyle12"/>
          <w:b w:val="0"/>
          <w:bCs w:val="0"/>
          <w:i/>
          <w:sz w:val="20"/>
          <w:szCs w:val="20"/>
        </w:rPr>
        <w:t>minimis</w:t>
      </w:r>
      <w:proofErr w:type="spellEnd"/>
      <w:r w:rsidRPr="007A44FA">
        <w:rPr>
          <w:rStyle w:val="FontStyle12"/>
          <w:b w:val="0"/>
          <w:bCs w:val="0"/>
          <w:sz w:val="20"/>
          <w:szCs w:val="20"/>
        </w:rPr>
        <w:t xml:space="preserve"> dla przedsiębiorców, która jest udzielana zgodnie z rozporządzeniem Ministra Infrastruktury i Polityki Reg</w:t>
      </w:r>
      <w:r w:rsidR="00D11731">
        <w:rPr>
          <w:rStyle w:val="FontStyle12"/>
          <w:b w:val="0"/>
          <w:bCs w:val="0"/>
          <w:sz w:val="20"/>
          <w:szCs w:val="20"/>
        </w:rPr>
        <w:t>ionalnej z dnia 17 kwietnia 2024</w:t>
      </w:r>
      <w:r w:rsidRPr="007A44FA">
        <w:rPr>
          <w:rStyle w:val="FontStyle12"/>
          <w:b w:val="0"/>
          <w:bCs w:val="0"/>
          <w:sz w:val="20"/>
          <w:szCs w:val="20"/>
        </w:rPr>
        <w:t xml:space="preserve"> r. w sprawie udzielania pomocy </w:t>
      </w:r>
      <w:r w:rsidRPr="007A44FA">
        <w:rPr>
          <w:rStyle w:val="FontStyle12"/>
          <w:b w:val="0"/>
          <w:bCs w:val="0"/>
          <w:i/>
          <w:sz w:val="20"/>
          <w:szCs w:val="20"/>
        </w:rPr>
        <w:t xml:space="preserve">de </w:t>
      </w:r>
      <w:proofErr w:type="spellStart"/>
      <w:r w:rsidRPr="007A44FA">
        <w:rPr>
          <w:rStyle w:val="FontStyle12"/>
          <w:b w:val="0"/>
          <w:bCs w:val="0"/>
          <w:i/>
          <w:sz w:val="20"/>
          <w:szCs w:val="20"/>
        </w:rPr>
        <w:t>minimis</w:t>
      </w:r>
      <w:proofErr w:type="spellEnd"/>
      <w:r w:rsidRPr="007A44FA">
        <w:rPr>
          <w:rStyle w:val="FontStyle12"/>
          <w:b w:val="0"/>
          <w:bCs w:val="0"/>
          <w:sz w:val="20"/>
          <w:szCs w:val="20"/>
        </w:rPr>
        <w:t xml:space="preserve"> w ramach regionalnych programów na lata 2021 – 2027. </w:t>
      </w:r>
    </w:p>
    <w:p w14:paraId="08D81B3D" w14:textId="5EE787F3" w:rsidR="00CE560F" w:rsidRPr="007A44FA" w:rsidRDefault="00CE560F" w:rsidP="00A77330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 xml:space="preserve">Dane pozyskane od Beneficjenta w trakcie rekrutacji są wykorzystane wyłącznie na potrzeby Wyjazdu, za wyjątkiem danych przekazanych również w celu </w:t>
      </w:r>
      <w:r w:rsidR="003C2ABB" w:rsidRPr="007A44FA">
        <w:rPr>
          <w:rStyle w:val="FontStyle12"/>
          <w:b w:val="0"/>
          <w:bCs w:val="0"/>
          <w:sz w:val="20"/>
          <w:szCs w:val="20"/>
        </w:rPr>
        <w:t>informowania</w:t>
      </w:r>
      <w:r w:rsidRPr="007A44FA">
        <w:rPr>
          <w:rStyle w:val="FontStyle12"/>
          <w:b w:val="0"/>
          <w:bCs w:val="0"/>
          <w:sz w:val="20"/>
          <w:szCs w:val="20"/>
        </w:rPr>
        <w:t xml:space="preserve"> o przyszłych wydarzeniach, po uzyskaniu zgody na takie działania. </w:t>
      </w:r>
    </w:p>
    <w:p w14:paraId="59FFBD89" w14:textId="65E7A95A" w:rsidR="00CE560F" w:rsidRPr="007A44FA" w:rsidRDefault="000057A6" w:rsidP="003C2ABB">
      <w:pPr>
        <w:pStyle w:val="Style3"/>
        <w:widowControl/>
        <w:numPr>
          <w:ilvl w:val="0"/>
          <w:numId w:val="14"/>
        </w:numPr>
        <w:spacing w:after="240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P</w:t>
      </w:r>
      <w:r w:rsidR="00646BE4" w:rsidRPr="007A44FA">
        <w:rPr>
          <w:rStyle w:val="FontStyle12"/>
          <w:b w:val="0"/>
          <w:bCs w:val="0"/>
          <w:sz w:val="20"/>
          <w:szCs w:val="20"/>
        </w:rPr>
        <w:t>rzystąpienie do rekrutacji jest jednoznaczne z akceptacj</w:t>
      </w:r>
      <w:r w:rsidR="00716B8B" w:rsidRPr="007A44FA">
        <w:rPr>
          <w:rStyle w:val="FontStyle12"/>
          <w:b w:val="0"/>
          <w:bCs w:val="0"/>
          <w:sz w:val="20"/>
          <w:szCs w:val="20"/>
        </w:rPr>
        <w:t>ą</w:t>
      </w:r>
      <w:r w:rsidR="00646BE4" w:rsidRPr="007A44FA">
        <w:rPr>
          <w:rStyle w:val="FontStyle12"/>
          <w:b w:val="0"/>
          <w:bCs w:val="0"/>
          <w:sz w:val="20"/>
          <w:szCs w:val="20"/>
        </w:rPr>
        <w:t xml:space="preserve"> niniejszego Regulaminu. </w:t>
      </w:r>
    </w:p>
    <w:p w14:paraId="29383827" w14:textId="3149098A" w:rsidR="007A3A0F" w:rsidRPr="007A44FA" w:rsidRDefault="007A3A0F" w:rsidP="00080AD6">
      <w:pPr>
        <w:pStyle w:val="Style1"/>
        <w:widowControl/>
        <w:spacing w:line="320" w:lineRule="exact"/>
        <w:rPr>
          <w:rStyle w:val="FontStyle12"/>
          <w:bCs w:val="0"/>
          <w:sz w:val="20"/>
          <w:szCs w:val="20"/>
        </w:rPr>
      </w:pPr>
      <w:r w:rsidRPr="007A44FA">
        <w:rPr>
          <w:rStyle w:val="FontStyle12"/>
          <w:bCs w:val="0"/>
          <w:sz w:val="20"/>
          <w:szCs w:val="20"/>
        </w:rPr>
        <w:t>§ 4</w:t>
      </w:r>
    </w:p>
    <w:p w14:paraId="299FB9D4" w14:textId="408E5470" w:rsidR="007A3A0F" w:rsidRPr="007A44FA" w:rsidRDefault="007A3A0F" w:rsidP="00080AD6">
      <w:pPr>
        <w:pStyle w:val="Style3"/>
        <w:widowControl/>
        <w:spacing w:after="240" w:line="320" w:lineRule="exact"/>
        <w:ind w:firstLine="0"/>
        <w:jc w:val="center"/>
        <w:rPr>
          <w:rStyle w:val="FontStyle12"/>
          <w:sz w:val="20"/>
          <w:szCs w:val="20"/>
        </w:rPr>
      </w:pPr>
      <w:r w:rsidRPr="007A44FA">
        <w:rPr>
          <w:rStyle w:val="FontStyle12"/>
          <w:sz w:val="20"/>
          <w:szCs w:val="20"/>
        </w:rPr>
        <w:t>Forma udziału w rekrutacji i terminy</w:t>
      </w:r>
    </w:p>
    <w:p w14:paraId="2850FAE2" w14:textId="400455A8" w:rsidR="008632DD" w:rsidRPr="007A44FA" w:rsidRDefault="007A3A0F" w:rsidP="00CE560F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Potwierdzeniem udziału w </w:t>
      </w:r>
      <w:r w:rsidR="00100664">
        <w:rPr>
          <w:rStyle w:val="FontStyle12"/>
          <w:b w:val="0"/>
          <w:sz w:val="20"/>
          <w:szCs w:val="20"/>
        </w:rPr>
        <w:t>r</w:t>
      </w:r>
      <w:r w:rsidRPr="007A44FA">
        <w:rPr>
          <w:rStyle w:val="FontStyle12"/>
          <w:b w:val="0"/>
          <w:sz w:val="20"/>
          <w:szCs w:val="20"/>
        </w:rPr>
        <w:t xml:space="preserve">ekrutacji jest przekazanie do Organizatora Wyjazdu uzupełnionego i podpisanego </w:t>
      </w:r>
      <w:r w:rsidR="000A0774" w:rsidRPr="007A44FA">
        <w:rPr>
          <w:rStyle w:val="FontStyle12"/>
          <w:b w:val="0"/>
          <w:sz w:val="20"/>
          <w:szCs w:val="20"/>
        </w:rPr>
        <w:t>przez osobę/osoby upoważnioną/upoważnione do reprezentacji przedsiębior</w:t>
      </w:r>
      <w:r w:rsidR="00237854">
        <w:rPr>
          <w:rStyle w:val="FontStyle12"/>
          <w:b w:val="0"/>
          <w:sz w:val="20"/>
          <w:szCs w:val="20"/>
        </w:rPr>
        <w:t>cy</w:t>
      </w:r>
      <w:r w:rsidR="000A0774" w:rsidRPr="007A44FA">
        <w:rPr>
          <w:rStyle w:val="FontStyle12"/>
          <w:b w:val="0"/>
          <w:sz w:val="20"/>
          <w:szCs w:val="20"/>
        </w:rPr>
        <w:t xml:space="preserve"> </w:t>
      </w:r>
      <w:r w:rsidRPr="007A44FA">
        <w:rPr>
          <w:rStyle w:val="FontStyle12"/>
          <w:sz w:val="20"/>
          <w:szCs w:val="20"/>
        </w:rPr>
        <w:t>Formularza zgłoszeniowego</w:t>
      </w:r>
      <w:r w:rsidRPr="007A44FA">
        <w:rPr>
          <w:rStyle w:val="FontStyle12"/>
          <w:b w:val="0"/>
          <w:sz w:val="20"/>
          <w:szCs w:val="20"/>
        </w:rPr>
        <w:t xml:space="preserve">, który stanowi </w:t>
      </w:r>
      <w:r w:rsidRPr="007A44FA">
        <w:rPr>
          <w:rStyle w:val="FontStyle12"/>
          <w:bCs w:val="0"/>
          <w:sz w:val="20"/>
          <w:szCs w:val="20"/>
        </w:rPr>
        <w:t>Załącznik nr</w:t>
      </w:r>
      <w:r w:rsidRPr="007A44FA">
        <w:rPr>
          <w:rStyle w:val="FontStyle12"/>
          <w:b w:val="0"/>
          <w:sz w:val="20"/>
          <w:szCs w:val="20"/>
        </w:rPr>
        <w:t xml:space="preserve"> </w:t>
      </w:r>
      <w:r w:rsidRPr="007A44FA">
        <w:rPr>
          <w:rStyle w:val="FontStyle12"/>
          <w:bCs w:val="0"/>
          <w:sz w:val="20"/>
          <w:szCs w:val="20"/>
        </w:rPr>
        <w:t>1</w:t>
      </w:r>
      <w:r w:rsidRPr="007A44FA">
        <w:rPr>
          <w:rStyle w:val="FontStyle12"/>
          <w:b w:val="0"/>
          <w:sz w:val="20"/>
          <w:szCs w:val="20"/>
        </w:rPr>
        <w:t xml:space="preserve"> do niniejszego Regulam</w:t>
      </w:r>
      <w:r w:rsidR="008632DD" w:rsidRPr="007A44FA">
        <w:rPr>
          <w:rStyle w:val="FontStyle12"/>
          <w:b w:val="0"/>
          <w:sz w:val="20"/>
          <w:szCs w:val="20"/>
        </w:rPr>
        <w:t>inu</w:t>
      </w:r>
      <w:r w:rsidR="00092AE8" w:rsidRPr="007A44FA">
        <w:rPr>
          <w:rStyle w:val="FontStyle12"/>
          <w:b w:val="0"/>
          <w:sz w:val="20"/>
          <w:szCs w:val="20"/>
        </w:rPr>
        <w:t xml:space="preserve"> i przesłanie go drogą elektroniczną</w:t>
      </w:r>
      <w:r w:rsidR="002408ED">
        <w:rPr>
          <w:rStyle w:val="FontStyle12"/>
          <w:b w:val="0"/>
          <w:bCs w:val="0"/>
          <w:sz w:val="20"/>
          <w:szCs w:val="20"/>
        </w:rPr>
        <w:t>. W</w:t>
      </w:r>
      <w:r w:rsidR="00092AE8" w:rsidRPr="007A44FA">
        <w:rPr>
          <w:bCs/>
          <w:sz w:val="20"/>
          <w:szCs w:val="20"/>
        </w:rPr>
        <w:t>raz z ww. Formularzem przedsiębior</w:t>
      </w:r>
      <w:r w:rsidR="00237854">
        <w:rPr>
          <w:bCs/>
          <w:sz w:val="20"/>
          <w:szCs w:val="20"/>
        </w:rPr>
        <w:t>ca</w:t>
      </w:r>
      <w:r w:rsidR="00092AE8" w:rsidRPr="007A44FA">
        <w:rPr>
          <w:bCs/>
          <w:sz w:val="20"/>
          <w:szCs w:val="20"/>
        </w:rPr>
        <w:t xml:space="preserve"> obligatoryjnie składa </w:t>
      </w:r>
      <w:r w:rsidR="00D820B1">
        <w:rPr>
          <w:bCs/>
          <w:sz w:val="20"/>
          <w:szCs w:val="20"/>
        </w:rPr>
        <w:t>(w formie skanu dokumentu) w</w:t>
      </w:r>
      <w:r w:rsidR="00092AE8" w:rsidRPr="007A44FA">
        <w:rPr>
          <w:bCs/>
          <w:sz w:val="20"/>
          <w:szCs w:val="20"/>
        </w:rPr>
        <w:t xml:space="preserve">ypełniony i podpisany Formularz informacji przedstawianych przy ubieganiu się o pomoc </w:t>
      </w:r>
      <w:r w:rsidR="00092AE8" w:rsidRPr="007A44FA">
        <w:rPr>
          <w:bCs/>
          <w:i/>
          <w:sz w:val="20"/>
          <w:szCs w:val="20"/>
        </w:rPr>
        <w:t xml:space="preserve">de </w:t>
      </w:r>
      <w:proofErr w:type="spellStart"/>
      <w:r w:rsidR="00092AE8" w:rsidRPr="007A44FA">
        <w:rPr>
          <w:bCs/>
          <w:i/>
          <w:sz w:val="20"/>
          <w:szCs w:val="20"/>
        </w:rPr>
        <w:t>minimis</w:t>
      </w:r>
      <w:proofErr w:type="spellEnd"/>
      <w:r w:rsidR="00092AE8" w:rsidRPr="007A44FA">
        <w:rPr>
          <w:bCs/>
          <w:sz w:val="20"/>
          <w:szCs w:val="20"/>
        </w:rPr>
        <w:t xml:space="preserve">, który stanowi </w:t>
      </w:r>
      <w:r w:rsidR="00092AE8" w:rsidRPr="007A44FA">
        <w:rPr>
          <w:b/>
          <w:bCs/>
          <w:sz w:val="20"/>
          <w:szCs w:val="20"/>
        </w:rPr>
        <w:t>Załącznik nr 2</w:t>
      </w:r>
      <w:r w:rsidR="00092AE8" w:rsidRPr="007A44FA">
        <w:rPr>
          <w:bCs/>
          <w:sz w:val="20"/>
          <w:szCs w:val="20"/>
        </w:rPr>
        <w:t xml:space="preserve"> do niniejszego Regulaminu.</w:t>
      </w:r>
    </w:p>
    <w:p w14:paraId="64C705C1" w14:textId="048405B9" w:rsidR="007A3A0F" w:rsidRPr="00CB0EE9" w:rsidRDefault="007A3A0F" w:rsidP="00A77330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0"/>
          <w:szCs w:val="20"/>
        </w:rPr>
      </w:pPr>
      <w:r w:rsidRPr="00CB0EE9">
        <w:rPr>
          <w:rStyle w:val="FontStyle12"/>
          <w:b w:val="0"/>
          <w:sz w:val="20"/>
          <w:szCs w:val="20"/>
        </w:rPr>
        <w:t>Rekrutacja prowadzona będzie elektronicznie</w:t>
      </w:r>
      <w:r w:rsidR="00052F66" w:rsidRPr="00CB0EE9">
        <w:rPr>
          <w:rStyle w:val="FontStyle12"/>
          <w:b w:val="0"/>
          <w:sz w:val="20"/>
          <w:szCs w:val="20"/>
        </w:rPr>
        <w:t>.</w:t>
      </w:r>
      <w:r w:rsidRPr="00CB0EE9">
        <w:rPr>
          <w:rStyle w:val="FontStyle12"/>
          <w:b w:val="0"/>
          <w:sz w:val="20"/>
          <w:szCs w:val="20"/>
        </w:rPr>
        <w:t xml:space="preserve"> </w:t>
      </w:r>
      <w:r w:rsidR="00052F66" w:rsidRPr="00CB0EE9">
        <w:rPr>
          <w:rStyle w:val="FontStyle12"/>
          <w:b w:val="0"/>
          <w:sz w:val="20"/>
          <w:szCs w:val="20"/>
        </w:rPr>
        <w:t>W</w:t>
      </w:r>
      <w:r w:rsidRPr="00CB0EE9">
        <w:rPr>
          <w:rStyle w:val="FontStyle12"/>
          <w:b w:val="0"/>
          <w:sz w:val="20"/>
          <w:szCs w:val="20"/>
        </w:rPr>
        <w:t xml:space="preserve">w. </w:t>
      </w:r>
      <w:r w:rsidR="008632DD" w:rsidRPr="00CB0EE9">
        <w:rPr>
          <w:rStyle w:val="FontStyle12"/>
          <w:b w:val="0"/>
          <w:sz w:val="20"/>
          <w:szCs w:val="20"/>
        </w:rPr>
        <w:t>F</w:t>
      </w:r>
      <w:r w:rsidRPr="00CB0EE9">
        <w:rPr>
          <w:rStyle w:val="FontStyle12"/>
          <w:b w:val="0"/>
          <w:sz w:val="20"/>
          <w:szCs w:val="20"/>
        </w:rPr>
        <w:t>ormularz</w:t>
      </w:r>
      <w:r w:rsidR="00052F66" w:rsidRPr="00CB0EE9">
        <w:rPr>
          <w:rStyle w:val="FontStyle12"/>
          <w:b w:val="0"/>
          <w:sz w:val="20"/>
          <w:szCs w:val="20"/>
        </w:rPr>
        <w:t>e</w:t>
      </w:r>
      <w:r w:rsidRPr="00CB0EE9">
        <w:rPr>
          <w:rStyle w:val="FontStyle12"/>
          <w:b w:val="0"/>
          <w:sz w:val="20"/>
          <w:szCs w:val="20"/>
        </w:rPr>
        <w:t xml:space="preserve"> należy wypełnić i przesłać do dnia</w:t>
      </w:r>
      <w:r w:rsidR="00FE5B39">
        <w:rPr>
          <w:rStyle w:val="FontStyle12"/>
          <w:b w:val="0"/>
          <w:sz w:val="20"/>
          <w:szCs w:val="20"/>
        </w:rPr>
        <w:t xml:space="preserve"> 8 maja 2025 r., godz. 14:00</w:t>
      </w:r>
      <w:bookmarkStart w:id="2" w:name="_GoBack"/>
      <w:bookmarkEnd w:id="2"/>
      <w:r w:rsidRPr="00CB0EE9">
        <w:rPr>
          <w:rStyle w:val="FontStyle12"/>
          <w:sz w:val="20"/>
          <w:szCs w:val="20"/>
        </w:rPr>
        <w:t xml:space="preserve"> </w:t>
      </w:r>
      <w:r w:rsidRPr="00CB0EE9">
        <w:rPr>
          <w:rStyle w:val="FontStyle12"/>
          <w:b w:val="0"/>
          <w:sz w:val="20"/>
          <w:szCs w:val="20"/>
        </w:rPr>
        <w:t xml:space="preserve">na adres </w:t>
      </w:r>
      <w:hyperlink r:id="rId8" w:history="1">
        <w:r w:rsidRPr="00CB0EE9">
          <w:rPr>
            <w:rStyle w:val="Hipercze"/>
            <w:color w:val="auto"/>
            <w:sz w:val="20"/>
            <w:szCs w:val="20"/>
          </w:rPr>
          <w:t>projekty.miedzynarodowe@lodzkie.pl</w:t>
        </w:r>
      </w:hyperlink>
      <w:r w:rsidRPr="00CB0EE9">
        <w:rPr>
          <w:rStyle w:val="FontStyle12"/>
          <w:b w:val="0"/>
          <w:bCs w:val="0"/>
          <w:sz w:val="20"/>
          <w:szCs w:val="20"/>
        </w:rPr>
        <w:t>.</w:t>
      </w:r>
    </w:p>
    <w:p w14:paraId="4E5BF309" w14:textId="03CA2409" w:rsidR="00C3489D" w:rsidRPr="00CB0EE9" w:rsidRDefault="00CE560F" w:rsidP="00BA31D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0"/>
          <w:szCs w:val="20"/>
        </w:rPr>
      </w:pPr>
      <w:r w:rsidRPr="00CB0EE9">
        <w:rPr>
          <w:rStyle w:val="FontStyle12"/>
          <w:b w:val="0"/>
          <w:sz w:val="20"/>
          <w:szCs w:val="20"/>
        </w:rPr>
        <w:t xml:space="preserve">Formularze niekompletne lub </w:t>
      </w:r>
      <w:r w:rsidR="002F2044" w:rsidRPr="00CB0EE9">
        <w:rPr>
          <w:rStyle w:val="FontStyle12"/>
          <w:b w:val="0"/>
          <w:sz w:val="20"/>
          <w:szCs w:val="20"/>
        </w:rPr>
        <w:t>nieprawidłowo wypełnione</w:t>
      </w:r>
      <w:r w:rsidRPr="00CB0EE9">
        <w:rPr>
          <w:rStyle w:val="FontStyle12"/>
          <w:b w:val="0"/>
          <w:sz w:val="20"/>
          <w:szCs w:val="20"/>
        </w:rPr>
        <w:t xml:space="preserve"> mogą zostać </w:t>
      </w:r>
      <w:r w:rsidR="000D41E1" w:rsidRPr="00CB0EE9">
        <w:rPr>
          <w:rStyle w:val="FontStyle12"/>
          <w:b w:val="0"/>
          <w:sz w:val="20"/>
          <w:szCs w:val="20"/>
        </w:rPr>
        <w:t xml:space="preserve">jednorazowo </w:t>
      </w:r>
      <w:r w:rsidRPr="00CB0EE9">
        <w:rPr>
          <w:rStyle w:val="FontStyle12"/>
          <w:b w:val="0"/>
          <w:sz w:val="20"/>
          <w:szCs w:val="20"/>
        </w:rPr>
        <w:t xml:space="preserve">uzupełnione lub poprawione przez składających je przedsiębiorców wyłącznie przed </w:t>
      </w:r>
      <w:r w:rsidR="008A571B" w:rsidRPr="00CB0EE9">
        <w:rPr>
          <w:rStyle w:val="FontStyle12"/>
          <w:b w:val="0"/>
          <w:sz w:val="20"/>
          <w:szCs w:val="20"/>
        </w:rPr>
        <w:t>upływem terminu wskazanego w ust.</w:t>
      </w:r>
      <w:r w:rsidR="000D41E1" w:rsidRPr="00CB0EE9">
        <w:rPr>
          <w:rStyle w:val="FontStyle12"/>
          <w:b w:val="0"/>
          <w:sz w:val="20"/>
          <w:szCs w:val="20"/>
        </w:rPr>
        <w:t xml:space="preserve"> 2 po uprzednim wezwaniu Organizatora Wyjazdu. </w:t>
      </w:r>
    </w:p>
    <w:p w14:paraId="5FECAA1A" w14:textId="4266406A" w:rsidR="00760C76" w:rsidRPr="00274744" w:rsidRDefault="00760C76" w:rsidP="00274744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0"/>
          <w:szCs w:val="20"/>
        </w:rPr>
      </w:pPr>
      <w:r w:rsidRPr="00CB0EE9">
        <w:rPr>
          <w:rStyle w:val="FontStyle12"/>
          <w:b w:val="0"/>
          <w:sz w:val="20"/>
          <w:szCs w:val="20"/>
        </w:rPr>
        <w:t xml:space="preserve">Formularze niekompletne lub nieprawidłowo wypełnione, przekazane po terminie oraz zgłoszenia w innej formie, niż z wykorzystaniem </w:t>
      </w:r>
      <w:r w:rsidR="008A571B" w:rsidRPr="00CB0EE9">
        <w:rPr>
          <w:rStyle w:val="FontStyle12"/>
          <w:b w:val="0"/>
          <w:sz w:val="20"/>
          <w:szCs w:val="20"/>
        </w:rPr>
        <w:t>Formularzy, o których mowa w ust.</w:t>
      </w:r>
      <w:r w:rsidRPr="00CB0EE9">
        <w:rPr>
          <w:rStyle w:val="FontStyle12"/>
          <w:b w:val="0"/>
          <w:sz w:val="20"/>
          <w:szCs w:val="20"/>
        </w:rPr>
        <w:t xml:space="preserve"> 1</w:t>
      </w:r>
      <w:r w:rsidR="009D47EE">
        <w:rPr>
          <w:rStyle w:val="FontStyle12"/>
          <w:b w:val="0"/>
          <w:sz w:val="20"/>
          <w:szCs w:val="20"/>
        </w:rPr>
        <w:t>,</w:t>
      </w:r>
      <w:r w:rsidRPr="00CB0EE9">
        <w:rPr>
          <w:rStyle w:val="FontStyle12"/>
          <w:b w:val="0"/>
          <w:sz w:val="20"/>
          <w:szCs w:val="20"/>
        </w:rPr>
        <w:t xml:space="preserve"> nie będą brane pod uwagę.</w:t>
      </w:r>
    </w:p>
    <w:p w14:paraId="561C9D2F" w14:textId="45799C2D" w:rsidR="00274744" w:rsidRDefault="004C343D" w:rsidP="003E7023">
      <w:pPr>
        <w:pStyle w:val="Style4"/>
        <w:widowControl/>
        <w:numPr>
          <w:ilvl w:val="0"/>
          <w:numId w:val="16"/>
        </w:numPr>
        <w:tabs>
          <w:tab w:val="left" w:pos="355"/>
        </w:tabs>
        <w:spacing w:line="360" w:lineRule="auto"/>
        <w:ind w:left="355" w:hanging="355"/>
        <w:jc w:val="both"/>
        <w:rPr>
          <w:rStyle w:val="FontStyle12"/>
          <w:rFonts w:eastAsia="Arial Unicode MS"/>
          <w:b w:val="0"/>
          <w:bCs w:val="0"/>
          <w:sz w:val="20"/>
          <w:szCs w:val="20"/>
        </w:rPr>
      </w:pPr>
      <w:r w:rsidRPr="00CB0EE9">
        <w:rPr>
          <w:rStyle w:val="FontStyle12"/>
          <w:b w:val="0"/>
          <w:bCs w:val="0"/>
          <w:sz w:val="20"/>
          <w:szCs w:val="20"/>
        </w:rPr>
        <w:lastRenderedPageBreak/>
        <w:t xml:space="preserve">Zakres </w:t>
      </w:r>
      <w:r w:rsidR="00371A11" w:rsidRPr="00CB0EE9">
        <w:rPr>
          <w:rStyle w:val="FontStyle12"/>
          <w:b w:val="0"/>
          <w:bCs w:val="0"/>
          <w:sz w:val="20"/>
          <w:szCs w:val="20"/>
        </w:rPr>
        <w:t xml:space="preserve">usług zapewnianych przez Województwo Łódzkie </w:t>
      </w:r>
      <w:r w:rsidR="00AB0AB7" w:rsidRPr="00CB0EE9">
        <w:rPr>
          <w:rStyle w:val="FontStyle12"/>
          <w:b w:val="0"/>
          <w:bCs w:val="0"/>
          <w:sz w:val="20"/>
          <w:szCs w:val="20"/>
        </w:rPr>
        <w:t xml:space="preserve">w przypadku zakwalifikowania się </w:t>
      </w:r>
      <w:r w:rsidR="009D47EE" w:rsidRPr="00CB0EE9">
        <w:rPr>
          <w:rStyle w:val="FontStyle12"/>
          <w:b w:val="0"/>
          <w:bCs w:val="0"/>
          <w:sz w:val="20"/>
          <w:szCs w:val="20"/>
        </w:rPr>
        <w:t>przedsiębior</w:t>
      </w:r>
      <w:r w:rsidR="009D47EE">
        <w:rPr>
          <w:rStyle w:val="FontStyle12"/>
          <w:b w:val="0"/>
          <w:bCs w:val="0"/>
          <w:sz w:val="20"/>
          <w:szCs w:val="20"/>
        </w:rPr>
        <w:t>cy</w:t>
      </w:r>
      <w:r w:rsidR="009D47EE" w:rsidRPr="00CB0EE9">
        <w:rPr>
          <w:rStyle w:val="FontStyle12"/>
          <w:b w:val="0"/>
          <w:bCs w:val="0"/>
          <w:sz w:val="20"/>
          <w:szCs w:val="20"/>
        </w:rPr>
        <w:t xml:space="preserve"> </w:t>
      </w:r>
      <w:r w:rsidR="00AB0AB7" w:rsidRPr="00CB0EE9">
        <w:rPr>
          <w:rStyle w:val="FontStyle12"/>
          <w:b w:val="0"/>
          <w:bCs w:val="0"/>
          <w:sz w:val="20"/>
          <w:szCs w:val="20"/>
        </w:rPr>
        <w:t xml:space="preserve">do udziału w Wyjeździe </w:t>
      </w:r>
      <w:r w:rsidR="00371A11" w:rsidRPr="00CB0EE9">
        <w:rPr>
          <w:rStyle w:val="FontStyle12"/>
          <w:b w:val="0"/>
          <w:bCs w:val="0"/>
          <w:sz w:val="20"/>
          <w:szCs w:val="20"/>
        </w:rPr>
        <w:t xml:space="preserve">określa Umowa o </w:t>
      </w:r>
      <w:r w:rsidR="002049C3" w:rsidRPr="00CB0EE9">
        <w:rPr>
          <w:rStyle w:val="FontStyle12"/>
          <w:b w:val="0"/>
          <w:bCs w:val="0"/>
          <w:sz w:val="20"/>
          <w:szCs w:val="20"/>
        </w:rPr>
        <w:t xml:space="preserve">dofinansowanie, której wzór stanowi </w:t>
      </w:r>
      <w:r w:rsidR="002049C3" w:rsidRPr="00CB0EE9">
        <w:rPr>
          <w:rStyle w:val="FontStyle12"/>
          <w:sz w:val="20"/>
          <w:szCs w:val="20"/>
        </w:rPr>
        <w:t>Załącznik nr 4</w:t>
      </w:r>
      <w:r w:rsidR="002049C3" w:rsidRPr="00CB0EE9">
        <w:rPr>
          <w:rStyle w:val="FontStyle12"/>
          <w:b w:val="0"/>
          <w:bCs w:val="0"/>
          <w:sz w:val="20"/>
          <w:szCs w:val="20"/>
        </w:rPr>
        <w:t xml:space="preserve"> do niniejszego Regulaminu.</w:t>
      </w:r>
    </w:p>
    <w:p w14:paraId="65694B87" w14:textId="77777777" w:rsidR="003E7023" w:rsidRPr="003E7023" w:rsidRDefault="003E7023" w:rsidP="003E7023">
      <w:pPr>
        <w:pStyle w:val="Style4"/>
        <w:widowControl/>
        <w:tabs>
          <w:tab w:val="left" w:pos="355"/>
        </w:tabs>
        <w:spacing w:line="360" w:lineRule="auto"/>
        <w:ind w:left="355" w:firstLine="0"/>
        <w:jc w:val="both"/>
        <w:rPr>
          <w:rStyle w:val="FontStyle12"/>
          <w:rFonts w:eastAsia="Arial Unicode MS"/>
          <w:b w:val="0"/>
          <w:bCs w:val="0"/>
          <w:sz w:val="20"/>
          <w:szCs w:val="20"/>
        </w:rPr>
      </w:pPr>
    </w:p>
    <w:p w14:paraId="41551019" w14:textId="77777777" w:rsidR="00C3489D" w:rsidRPr="00CB0EE9" w:rsidRDefault="00C3489D" w:rsidP="00080AD6">
      <w:pPr>
        <w:pStyle w:val="Style1"/>
        <w:widowControl/>
        <w:spacing w:line="320" w:lineRule="exact"/>
        <w:rPr>
          <w:rStyle w:val="FontStyle12"/>
          <w:bCs w:val="0"/>
          <w:sz w:val="20"/>
          <w:szCs w:val="20"/>
        </w:rPr>
      </w:pPr>
      <w:r w:rsidRPr="00CB0EE9">
        <w:rPr>
          <w:rStyle w:val="FontStyle12"/>
          <w:bCs w:val="0"/>
          <w:sz w:val="20"/>
          <w:szCs w:val="20"/>
        </w:rPr>
        <w:t>§ 5</w:t>
      </w:r>
    </w:p>
    <w:p w14:paraId="4316D13D" w14:textId="6E665A6E" w:rsidR="000F7565" w:rsidRPr="00CB0EE9" w:rsidRDefault="00BA31DE" w:rsidP="003F6226">
      <w:pPr>
        <w:pStyle w:val="Style1"/>
        <w:widowControl/>
        <w:spacing w:after="240" w:line="320" w:lineRule="exact"/>
        <w:rPr>
          <w:rStyle w:val="FontStyle12"/>
          <w:bCs w:val="0"/>
          <w:sz w:val="20"/>
          <w:szCs w:val="20"/>
        </w:rPr>
      </w:pPr>
      <w:r w:rsidRPr="00CB0EE9">
        <w:rPr>
          <w:rStyle w:val="FontStyle12"/>
          <w:bCs w:val="0"/>
          <w:sz w:val="20"/>
          <w:szCs w:val="20"/>
        </w:rPr>
        <w:t>Przetwarzanie danych osobowych</w:t>
      </w:r>
    </w:p>
    <w:p w14:paraId="3A4D6E2D" w14:textId="18408A7F" w:rsidR="000F7565" w:rsidRPr="00CB0EE9" w:rsidRDefault="000F7565" w:rsidP="000F7565">
      <w:pPr>
        <w:pStyle w:val="Style4"/>
        <w:widowControl/>
        <w:numPr>
          <w:ilvl w:val="0"/>
          <w:numId w:val="25"/>
        </w:numPr>
        <w:tabs>
          <w:tab w:val="left" w:pos="355"/>
        </w:tabs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</w:rPr>
      </w:pPr>
      <w:r w:rsidRPr="00CB0EE9">
        <w:rPr>
          <w:rStyle w:val="FontStyle12"/>
          <w:b w:val="0"/>
          <w:bCs w:val="0"/>
          <w:sz w:val="20"/>
          <w:szCs w:val="20"/>
        </w:rPr>
        <w:t xml:space="preserve">Administratorem danych Beneficjentów, osób ich reprezentujących, osób wskazanych do kontaktu jest Zarząd Województwa z siedzibą w Łodzi, al. Piłsudskiego 8, 90-051 Łódź, tel.: 42 663 30 00, e-mail: </w:t>
      </w:r>
      <w:hyperlink r:id="rId9" w:history="1">
        <w:r w:rsidRPr="00CB0EE9">
          <w:rPr>
            <w:rStyle w:val="Hipercze"/>
            <w:color w:val="auto"/>
            <w:sz w:val="20"/>
            <w:szCs w:val="20"/>
          </w:rPr>
          <w:t>info@lodzkie.pl</w:t>
        </w:r>
      </w:hyperlink>
      <w:r w:rsidRPr="00CB0EE9">
        <w:rPr>
          <w:rStyle w:val="FontStyle12"/>
          <w:b w:val="0"/>
          <w:bCs w:val="0"/>
          <w:sz w:val="20"/>
          <w:szCs w:val="20"/>
        </w:rPr>
        <w:t xml:space="preserve">. </w:t>
      </w:r>
    </w:p>
    <w:p w14:paraId="7F0DE314" w14:textId="4F314CFC" w:rsidR="000F7565" w:rsidRPr="007A44FA" w:rsidRDefault="000F7565" w:rsidP="000F7565">
      <w:pPr>
        <w:pStyle w:val="Style4"/>
        <w:widowControl/>
        <w:numPr>
          <w:ilvl w:val="0"/>
          <w:numId w:val="25"/>
        </w:numPr>
        <w:tabs>
          <w:tab w:val="left" w:pos="355"/>
        </w:tabs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 xml:space="preserve">Administrator danych powołał Inspektora Ochrony Danych, z którym można się skontaktować </w:t>
      </w:r>
      <w:r w:rsidR="008325D8" w:rsidRPr="007A44FA">
        <w:rPr>
          <w:rStyle w:val="FontStyle12"/>
          <w:b w:val="0"/>
          <w:bCs w:val="0"/>
          <w:sz w:val="20"/>
          <w:szCs w:val="20"/>
        </w:rPr>
        <w:br/>
      </w:r>
      <w:r w:rsidRPr="007A44FA">
        <w:rPr>
          <w:rStyle w:val="FontStyle12"/>
          <w:b w:val="0"/>
          <w:bCs w:val="0"/>
          <w:sz w:val="20"/>
          <w:szCs w:val="20"/>
        </w:rPr>
        <w:t xml:space="preserve">w sprawie przetwarzania danych osobowych pisząc na adres e-mail: </w:t>
      </w:r>
      <w:hyperlink r:id="rId10" w:history="1">
        <w:r w:rsidRPr="007A44FA">
          <w:rPr>
            <w:rStyle w:val="Hipercze"/>
            <w:color w:val="auto"/>
            <w:sz w:val="20"/>
            <w:szCs w:val="20"/>
          </w:rPr>
          <w:t>iod@lodzkie.pl</w:t>
        </w:r>
      </w:hyperlink>
      <w:r w:rsidRPr="007A44FA">
        <w:rPr>
          <w:rStyle w:val="FontStyle12"/>
          <w:b w:val="0"/>
          <w:bCs w:val="0"/>
          <w:sz w:val="20"/>
          <w:szCs w:val="20"/>
        </w:rPr>
        <w:t xml:space="preserve"> lub na adres siedziby administratora. </w:t>
      </w:r>
    </w:p>
    <w:p w14:paraId="60881FA0" w14:textId="5CAA2D97" w:rsidR="000F7565" w:rsidRPr="00352A80" w:rsidRDefault="000F7565" w:rsidP="00352A80">
      <w:pPr>
        <w:pStyle w:val="Style4"/>
        <w:widowControl/>
        <w:numPr>
          <w:ilvl w:val="0"/>
          <w:numId w:val="25"/>
        </w:numPr>
        <w:tabs>
          <w:tab w:val="left" w:pos="355"/>
        </w:tabs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 xml:space="preserve">Podanie danych jest warunkiem przystąpienia do rekrutacji. Niepodanie danych skutkuje brakiem możliwości wzięcia w niej udziału. W przypadku braku wyrażenia zgody na informowanie </w:t>
      </w:r>
      <w:r w:rsidR="008325D8" w:rsidRPr="007A44FA">
        <w:rPr>
          <w:rStyle w:val="FontStyle12"/>
          <w:b w:val="0"/>
          <w:bCs w:val="0"/>
          <w:sz w:val="20"/>
          <w:szCs w:val="20"/>
        </w:rPr>
        <w:br/>
      </w:r>
      <w:r w:rsidRPr="007A44FA">
        <w:rPr>
          <w:rStyle w:val="FontStyle12"/>
          <w:b w:val="0"/>
          <w:bCs w:val="0"/>
          <w:sz w:val="20"/>
          <w:szCs w:val="20"/>
        </w:rPr>
        <w:t>o planowanych wydarzeniach podane dane w postaci numeru telefonu i adresu mail nie będą wykorzystywane w tym celu.</w:t>
      </w:r>
    </w:p>
    <w:p w14:paraId="6C989E4F" w14:textId="3D3CFE47" w:rsidR="00112EBB" w:rsidRPr="007A44FA" w:rsidRDefault="00112EBB" w:rsidP="000F7565">
      <w:pPr>
        <w:pStyle w:val="Style4"/>
        <w:widowControl/>
        <w:numPr>
          <w:ilvl w:val="0"/>
          <w:numId w:val="25"/>
        </w:numPr>
        <w:tabs>
          <w:tab w:val="left" w:pos="355"/>
        </w:tabs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 xml:space="preserve">Dane osobowe przetwarzane będą w celu i na podstawie: </w:t>
      </w:r>
    </w:p>
    <w:tbl>
      <w:tblPr>
        <w:tblStyle w:val="Tabela-Siatka"/>
        <w:tblW w:w="9060" w:type="dxa"/>
        <w:tblInd w:w="137" w:type="dxa"/>
        <w:tblLook w:val="04A0" w:firstRow="1" w:lastRow="0" w:firstColumn="1" w:lastColumn="0" w:noHBand="0" w:noVBand="1"/>
      </w:tblPr>
      <w:tblGrid>
        <w:gridCol w:w="3114"/>
        <w:gridCol w:w="3406"/>
        <w:gridCol w:w="2540"/>
      </w:tblGrid>
      <w:tr w:rsidR="007A44FA" w:rsidRPr="007A44FA" w14:paraId="597A796A" w14:textId="77777777" w:rsidTr="009D6FF0">
        <w:tc>
          <w:tcPr>
            <w:tcW w:w="3114" w:type="dxa"/>
            <w:vAlign w:val="center"/>
          </w:tcPr>
          <w:p w14:paraId="2EFC51A6" w14:textId="77777777" w:rsidR="00112EBB" w:rsidRPr="007A44FA" w:rsidRDefault="00112EBB" w:rsidP="003F2286">
            <w:pPr>
              <w:rPr>
                <w:b/>
                <w:bCs/>
                <w:sz w:val="20"/>
                <w:szCs w:val="20"/>
              </w:rPr>
            </w:pPr>
            <w:r w:rsidRPr="007A44FA">
              <w:rPr>
                <w:b/>
                <w:bCs/>
                <w:sz w:val="20"/>
                <w:szCs w:val="20"/>
              </w:rPr>
              <w:t xml:space="preserve">Cel przetwarzania </w:t>
            </w:r>
          </w:p>
        </w:tc>
        <w:tc>
          <w:tcPr>
            <w:tcW w:w="3406" w:type="dxa"/>
            <w:vAlign w:val="center"/>
          </w:tcPr>
          <w:p w14:paraId="20D51191" w14:textId="65EE101F" w:rsidR="00112EBB" w:rsidRPr="007A44FA" w:rsidRDefault="00112EBB" w:rsidP="003F2286">
            <w:pPr>
              <w:rPr>
                <w:b/>
                <w:bCs/>
                <w:sz w:val="20"/>
                <w:szCs w:val="20"/>
              </w:rPr>
            </w:pPr>
            <w:r w:rsidRPr="007A44FA">
              <w:rPr>
                <w:b/>
                <w:bCs/>
                <w:sz w:val="20"/>
                <w:szCs w:val="20"/>
              </w:rPr>
              <w:t>Podstawa prawna przetwarzania danych Beneficjent</w:t>
            </w:r>
            <w:r w:rsidR="0010782D" w:rsidRPr="007A44FA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540" w:type="dxa"/>
            <w:vAlign w:val="center"/>
          </w:tcPr>
          <w:p w14:paraId="290FAD5C" w14:textId="77777777" w:rsidR="00112EBB" w:rsidRPr="007A44FA" w:rsidRDefault="00112EBB" w:rsidP="003F2286">
            <w:pPr>
              <w:rPr>
                <w:b/>
                <w:bCs/>
                <w:sz w:val="20"/>
                <w:szCs w:val="20"/>
              </w:rPr>
            </w:pPr>
            <w:r w:rsidRPr="007A44FA">
              <w:rPr>
                <w:b/>
                <w:bCs/>
                <w:sz w:val="20"/>
                <w:szCs w:val="20"/>
              </w:rPr>
              <w:t>Podstawa prawna przetwarzania danych osoby wskazanej do kontaktu</w:t>
            </w:r>
          </w:p>
        </w:tc>
      </w:tr>
      <w:tr w:rsidR="007A44FA" w:rsidRPr="007A44FA" w14:paraId="1B7A14EC" w14:textId="77777777" w:rsidTr="006E42CC">
        <w:trPr>
          <w:trHeight w:val="4110"/>
        </w:trPr>
        <w:tc>
          <w:tcPr>
            <w:tcW w:w="3114" w:type="dxa"/>
            <w:vAlign w:val="center"/>
          </w:tcPr>
          <w:p w14:paraId="4A90ACED" w14:textId="5DF9F6F1" w:rsidR="00112EBB" w:rsidRPr="007A44FA" w:rsidRDefault="00312C21" w:rsidP="003F2286">
            <w:pPr>
              <w:pStyle w:val="Tekstkomentarza"/>
            </w:pPr>
            <w:r>
              <w:t>rekrutacja do</w:t>
            </w:r>
            <w:r w:rsidR="00112EBB" w:rsidRPr="007A44FA">
              <w:t xml:space="preserve"> udziału w misji gospodarczej </w:t>
            </w:r>
          </w:p>
        </w:tc>
        <w:tc>
          <w:tcPr>
            <w:tcW w:w="3406" w:type="dxa"/>
            <w:vAlign w:val="center"/>
          </w:tcPr>
          <w:p w14:paraId="2B46DCA3" w14:textId="77777777" w:rsidR="00112EBB" w:rsidRPr="007A44FA" w:rsidRDefault="00112EBB" w:rsidP="003F2286">
            <w:pPr>
              <w:pStyle w:val="Tekstkomentarza"/>
            </w:pPr>
            <w:r w:rsidRPr="007A44FA">
              <w:t>art. 6 ust. 1 lit. e RODO w zw. z ustawą z dnia 28 kwietnia 2022 r. o zasadach realizacji zadań finansowanych ze środków europejskich w perspektywie finansowej 2021-2027 oraz ustawą z dnia 5 czerwca 1998 r. o samorządzie województwa</w:t>
            </w:r>
          </w:p>
        </w:tc>
        <w:tc>
          <w:tcPr>
            <w:tcW w:w="2540" w:type="dxa"/>
            <w:vAlign w:val="center"/>
          </w:tcPr>
          <w:p w14:paraId="38F45006" w14:textId="7F7340DE" w:rsidR="0079418F" w:rsidRPr="0079418F" w:rsidRDefault="0079418F" w:rsidP="003F2286">
            <w:pPr>
              <w:rPr>
                <w:rFonts w:eastAsia="Calibri"/>
                <w:strike/>
                <w:sz w:val="16"/>
                <w:szCs w:val="16"/>
              </w:rPr>
            </w:pPr>
            <w:r w:rsidRPr="0079418F">
              <w:rPr>
                <w:sz w:val="20"/>
                <w:szCs w:val="20"/>
              </w:rPr>
              <w:t>art. 6 ust. 1 lit. e RODO w</w:t>
            </w:r>
            <w:r w:rsidR="006E42CC">
              <w:rPr>
                <w:sz w:val="20"/>
                <w:szCs w:val="20"/>
              </w:rPr>
              <w:t> </w:t>
            </w:r>
            <w:r w:rsidRPr="0079418F">
              <w:rPr>
                <w:sz w:val="20"/>
                <w:szCs w:val="20"/>
              </w:rPr>
              <w:t>zw. z ustawą z dnia 28 kwietnia 2022 r. o zasadach realizacji zadań finansowanych ze środków europejskich w perspektywie fin</w:t>
            </w:r>
            <w:r w:rsidR="006E42CC">
              <w:rPr>
                <w:sz w:val="20"/>
                <w:szCs w:val="20"/>
              </w:rPr>
              <w:t>ansowej 2021-2027 oraz ustawą z </w:t>
            </w:r>
            <w:r w:rsidRPr="0079418F">
              <w:rPr>
                <w:sz w:val="20"/>
                <w:szCs w:val="20"/>
              </w:rPr>
              <w:t>dnia 5 czerwca 1998 r. o samorządzie województwa</w:t>
            </w:r>
          </w:p>
          <w:p w14:paraId="605E4496" w14:textId="07D0AE23" w:rsidR="00112EBB" w:rsidRPr="007A44FA" w:rsidRDefault="00BA31DE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t>dane w postaci</w:t>
            </w:r>
            <w:r w:rsidR="001D6E1E" w:rsidRPr="007A44FA">
              <w:rPr>
                <w:sz w:val="20"/>
                <w:szCs w:val="20"/>
              </w:rPr>
              <w:t>:</w:t>
            </w:r>
            <w:r w:rsidRPr="007A44FA">
              <w:rPr>
                <w:sz w:val="20"/>
                <w:szCs w:val="20"/>
              </w:rPr>
              <w:t xml:space="preserve"> imię i </w:t>
            </w:r>
            <w:r w:rsidR="00112EBB" w:rsidRPr="007A44FA">
              <w:rPr>
                <w:sz w:val="20"/>
                <w:szCs w:val="20"/>
              </w:rPr>
              <w:t xml:space="preserve">nazwisko, stanowisko, numer telefonu służbowego, adres </w:t>
            </w:r>
            <w:r w:rsidR="001D6E1E" w:rsidRPr="007A44FA">
              <w:rPr>
                <w:sz w:val="20"/>
                <w:szCs w:val="20"/>
              </w:rPr>
              <w:t>e-</w:t>
            </w:r>
            <w:r w:rsidR="00112EBB" w:rsidRPr="007A44FA">
              <w:rPr>
                <w:sz w:val="20"/>
                <w:szCs w:val="20"/>
              </w:rPr>
              <w:t>mail służbowy podaje Beneficjent</w:t>
            </w:r>
          </w:p>
        </w:tc>
      </w:tr>
      <w:tr w:rsidR="007A44FA" w:rsidRPr="007A44FA" w14:paraId="2EFCA516" w14:textId="77777777" w:rsidTr="009D6FF0">
        <w:trPr>
          <w:trHeight w:val="1138"/>
        </w:trPr>
        <w:tc>
          <w:tcPr>
            <w:tcW w:w="3114" w:type="dxa"/>
            <w:vAlign w:val="center"/>
          </w:tcPr>
          <w:p w14:paraId="358160D3" w14:textId="77777777" w:rsidR="00112EBB" w:rsidRPr="007A44FA" w:rsidRDefault="00112EBB" w:rsidP="003F2286">
            <w:pPr>
              <w:pStyle w:val="Tekstkomentarza"/>
            </w:pPr>
            <w:r w:rsidRPr="007A44FA">
              <w:t>podejmowanie działań na żądanie strony przed zawarciem umowy o dofinansowanie</w:t>
            </w:r>
          </w:p>
        </w:tc>
        <w:tc>
          <w:tcPr>
            <w:tcW w:w="3406" w:type="dxa"/>
            <w:vAlign w:val="center"/>
          </w:tcPr>
          <w:p w14:paraId="3F6C563E" w14:textId="77777777" w:rsidR="00112EBB" w:rsidRPr="007A44FA" w:rsidRDefault="00112EBB" w:rsidP="003F2286">
            <w:pPr>
              <w:pStyle w:val="Tekstkomentarza"/>
            </w:pPr>
            <w:r w:rsidRPr="007A44FA">
              <w:t>art. 6 ust. 1 lit. b RODO w stosunku do strony umowy (jeśli stroną umowy jest osoba fizyczna)</w:t>
            </w:r>
          </w:p>
        </w:tc>
        <w:tc>
          <w:tcPr>
            <w:tcW w:w="2540" w:type="dxa"/>
            <w:vAlign w:val="center"/>
          </w:tcPr>
          <w:p w14:paraId="3A356F53" w14:textId="77777777" w:rsidR="00112EBB" w:rsidRPr="007A44FA" w:rsidRDefault="00112EBB" w:rsidP="003F2286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A44FA" w:rsidRPr="007A44FA" w14:paraId="5A5587EA" w14:textId="77777777" w:rsidTr="009D6FF0">
        <w:trPr>
          <w:trHeight w:val="1821"/>
        </w:trPr>
        <w:tc>
          <w:tcPr>
            <w:tcW w:w="3114" w:type="dxa"/>
            <w:vAlign w:val="center"/>
          </w:tcPr>
          <w:p w14:paraId="2D55FFFB" w14:textId="27FB4396" w:rsidR="00112EBB" w:rsidRPr="007A44FA" w:rsidRDefault="00112EBB" w:rsidP="003F2286">
            <w:pPr>
              <w:pStyle w:val="Tekstpodstawowy2"/>
              <w:tabs>
                <w:tab w:val="left" w:pos="284"/>
              </w:tabs>
              <w:spacing w:after="0" w:line="240" w:lineRule="auto"/>
            </w:pPr>
            <w:r w:rsidRPr="007A44FA">
              <w:rPr>
                <w:rFonts w:cs="Arial"/>
                <w:sz w:val="20"/>
                <w:szCs w:val="20"/>
              </w:rPr>
              <w:t>weryfikacj</w:t>
            </w:r>
            <w:r w:rsidR="001D6E1E" w:rsidRPr="007A44FA">
              <w:rPr>
                <w:rFonts w:cs="Arial"/>
                <w:sz w:val="20"/>
                <w:szCs w:val="20"/>
              </w:rPr>
              <w:t>a</w:t>
            </w:r>
            <w:r w:rsidRPr="007A44FA">
              <w:rPr>
                <w:rFonts w:cs="Arial"/>
                <w:sz w:val="20"/>
                <w:szCs w:val="20"/>
              </w:rPr>
              <w:t xml:space="preserve"> spełniania warunków udzielenia pomocy publicznej </w:t>
            </w:r>
            <w:r w:rsidRPr="007A44FA">
              <w:rPr>
                <w:rFonts w:cs="Arial"/>
                <w:i/>
                <w:sz w:val="20"/>
                <w:szCs w:val="20"/>
              </w:rPr>
              <w:t xml:space="preserve">de </w:t>
            </w:r>
            <w:proofErr w:type="spellStart"/>
            <w:r w:rsidRPr="007A44FA">
              <w:rPr>
                <w:rFonts w:cs="Arial"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3406" w:type="dxa"/>
            <w:vAlign w:val="center"/>
          </w:tcPr>
          <w:p w14:paraId="574A027E" w14:textId="77777777" w:rsidR="00112EBB" w:rsidRPr="007A44FA" w:rsidRDefault="00112EBB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t>art. 6 ust. 1 lit. c RODO w zw. z  ustawą z dnia 30 kwietnia 2004 r. o postępowaniu w sprawach dotyczących pomocy publicznej oraz art. 107 i 108 Traktatu o funkcjonowaniu Unii Europejskiej</w:t>
            </w:r>
          </w:p>
        </w:tc>
        <w:tc>
          <w:tcPr>
            <w:tcW w:w="2540" w:type="dxa"/>
            <w:vAlign w:val="center"/>
          </w:tcPr>
          <w:p w14:paraId="4D4E9276" w14:textId="77777777" w:rsidR="00112EBB" w:rsidRPr="007A44FA" w:rsidRDefault="00112EBB" w:rsidP="003F2286">
            <w:pPr>
              <w:rPr>
                <w:sz w:val="20"/>
                <w:szCs w:val="20"/>
              </w:rPr>
            </w:pPr>
          </w:p>
        </w:tc>
      </w:tr>
      <w:tr w:rsidR="007A44FA" w:rsidRPr="007A44FA" w14:paraId="3CDEC255" w14:textId="77777777" w:rsidTr="009D6FF0">
        <w:trPr>
          <w:trHeight w:val="1690"/>
        </w:trPr>
        <w:tc>
          <w:tcPr>
            <w:tcW w:w="3114" w:type="dxa"/>
            <w:vAlign w:val="center"/>
          </w:tcPr>
          <w:p w14:paraId="1E4C0E0D" w14:textId="77777777" w:rsidR="00112EBB" w:rsidRPr="007A44FA" w:rsidRDefault="00112EBB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lastRenderedPageBreak/>
              <w:t>upublicznienie wyników rekrutacji na stronie internetowej</w:t>
            </w:r>
          </w:p>
        </w:tc>
        <w:tc>
          <w:tcPr>
            <w:tcW w:w="3406" w:type="dxa"/>
            <w:vAlign w:val="center"/>
          </w:tcPr>
          <w:p w14:paraId="66C3CDBB" w14:textId="77777777" w:rsidR="00112EBB" w:rsidRPr="007A44FA" w:rsidRDefault="00112EBB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t>art. 6 ust. 1 lit. c RODO w zw. z ustawą z dnia 28 kwietnia 2022 r. o zasadach realizacji zadań finansowanych ze środków europejskich w perspektywie finansowej 2021-2027</w:t>
            </w:r>
          </w:p>
        </w:tc>
        <w:tc>
          <w:tcPr>
            <w:tcW w:w="2540" w:type="dxa"/>
            <w:vAlign w:val="center"/>
          </w:tcPr>
          <w:p w14:paraId="00B863F1" w14:textId="77777777" w:rsidR="00112EBB" w:rsidRPr="007A44FA" w:rsidRDefault="00112EBB" w:rsidP="003F2286">
            <w:pPr>
              <w:rPr>
                <w:sz w:val="20"/>
                <w:szCs w:val="20"/>
              </w:rPr>
            </w:pPr>
          </w:p>
        </w:tc>
      </w:tr>
      <w:tr w:rsidR="007A44FA" w:rsidRPr="007A44FA" w14:paraId="4BA1988A" w14:textId="77777777" w:rsidTr="009D6FF0">
        <w:trPr>
          <w:trHeight w:val="1560"/>
        </w:trPr>
        <w:tc>
          <w:tcPr>
            <w:tcW w:w="3114" w:type="dxa"/>
            <w:vAlign w:val="center"/>
          </w:tcPr>
          <w:p w14:paraId="48D2100B" w14:textId="541919C2" w:rsidR="00112EBB" w:rsidRPr="007A44FA" w:rsidRDefault="00112EBB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t>sporządzanie dokumentacji, prowadzenie sprawozdawczości z projektu oraz udostęp</w:t>
            </w:r>
            <w:r w:rsidR="00757FBD">
              <w:rPr>
                <w:sz w:val="20"/>
                <w:szCs w:val="20"/>
              </w:rPr>
              <w:t>nianie dokumentacji do audytu i </w:t>
            </w:r>
            <w:r w:rsidRPr="007A44FA">
              <w:rPr>
                <w:sz w:val="20"/>
                <w:szCs w:val="20"/>
              </w:rPr>
              <w:t xml:space="preserve">kontroli </w:t>
            </w:r>
          </w:p>
        </w:tc>
        <w:tc>
          <w:tcPr>
            <w:tcW w:w="5946" w:type="dxa"/>
            <w:gridSpan w:val="2"/>
            <w:vAlign w:val="center"/>
          </w:tcPr>
          <w:p w14:paraId="3DBE6125" w14:textId="12C16EF7" w:rsidR="00112EBB" w:rsidRPr="007A44FA" w:rsidRDefault="00112EBB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t>art. 6 ust. 1 lit. c RODO  w zw. z ustawą z dnia 28 kwietnia 2022</w:t>
            </w:r>
            <w:r w:rsidR="00454C61" w:rsidRPr="007A44FA">
              <w:rPr>
                <w:sz w:val="20"/>
                <w:szCs w:val="20"/>
              </w:rPr>
              <w:t> </w:t>
            </w:r>
            <w:r w:rsidRPr="007A44FA">
              <w:rPr>
                <w:sz w:val="20"/>
                <w:szCs w:val="20"/>
              </w:rPr>
              <w:t>r. o zasadach realizacji zadań finansowanych ze środków europejskich w perspektywie finansowej 2021-2027</w:t>
            </w:r>
          </w:p>
        </w:tc>
      </w:tr>
      <w:tr w:rsidR="007A44FA" w:rsidRPr="007A44FA" w14:paraId="0BB4ECA6" w14:textId="77777777" w:rsidTr="009D6FF0">
        <w:trPr>
          <w:trHeight w:val="845"/>
        </w:trPr>
        <w:tc>
          <w:tcPr>
            <w:tcW w:w="3114" w:type="dxa"/>
            <w:vAlign w:val="center"/>
          </w:tcPr>
          <w:p w14:paraId="1165C6A5" w14:textId="190E1567" w:rsidR="00112EBB" w:rsidRPr="007A44FA" w:rsidRDefault="00112EBB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t>archiwizacj</w:t>
            </w:r>
            <w:r w:rsidR="00454C61" w:rsidRPr="007A44FA">
              <w:rPr>
                <w:sz w:val="20"/>
                <w:szCs w:val="20"/>
              </w:rPr>
              <w:t>a</w:t>
            </w:r>
            <w:r w:rsidRPr="007A44FA">
              <w:rPr>
                <w:sz w:val="20"/>
                <w:szCs w:val="20"/>
              </w:rPr>
              <w:t xml:space="preserve"> dokumentacji </w:t>
            </w:r>
          </w:p>
        </w:tc>
        <w:tc>
          <w:tcPr>
            <w:tcW w:w="5946" w:type="dxa"/>
            <w:gridSpan w:val="2"/>
            <w:vAlign w:val="center"/>
          </w:tcPr>
          <w:p w14:paraId="0882599F" w14:textId="792407BF" w:rsidR="00112EBB" w:rsidRPr="007A44FA" w:rsidRDefault="00112EBB" w:rsidP="003F2286">
            <w:pPr>
              <w:pStyle w:val="Tekstkomentarza"/>
            </w:pPr>
            <w:r w:rsidRPr="007A44FA">
              <w:t>art. 6 ust. 1 lit. c RODO w związku z ustawą z dnia 14 lipca 1983</w:t>
            </w:r>
            <w:r w:rsidR="00454C61" w:rsidRPr="007A44FA">
              <w:t> </w:t>
            </w:r>
            <w:r w:rsidRPr="007A44FA">
              <w:t>r. o narodowym zasobie archiwalnym i archiwach</w:t>
            </w:r>
          </w:p>
        </w:tc>
      </w:tr>
      <w:tr w:rsidR="00112EBB" w:rsidRPr="007A44FA" w14:paraId="15DF7C1B" w14:textId="77777777" w:rsidTr="009D6FF0">
        <w:trPr>
          <w:trHeight w:val="2119"/>
        </w:trPr>
        <w:tc>
          <w:tcPr>
            <w:tcW w:w="3114" w:type="dxa"/>
            <w:vAlign w:val="center"/>
          </w:tcPr>
          <w:p w14:paraId="36E76583" w14:textId="5D8FFF09" w:rsidR="00112EBB" w:rsidRPr="007A44FA" w:rsidRDefault="00112EBB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t>informowani</w:t>
            </w:r>
            <w:r w:rsidR="00454C61" w:rsidRPr="007A44FA">
              <w:rPr>
                <w:sz w:val="20"/>
                <w:szCs w:val="20"/>
              </w:rPr>
              <w:t>e</w:t>
            </w:r>
            <w:r w:rsidRPr="007A44FA">
              <w:rPr>
                <w:sz w:val="20"/>
                <w:szCs w:val="20"/>
              </w:rPr>
              <w:t xml:space="preserve"> w przyszłości o wydarzeniach targowych realizowanych przez Województwo Łódzkie w celu pobudzania aktywności gospodarczych i tworzenia warunków rozwoju gospodarczego</w:t>
            </w:r>
          </w:p>
        </w:tc>
        <w:tc>
          <w:tcPr>
            <w:tcW w:w="3406" w:type="dxa"/>
            <w:vAlign w:val="center"/>
          </w:tcPr>
          <w:p w14:paraId="662E17D2" w14:textId="7155972E" w:rsidR="00112EBB" w:rsidRPr="007A44FA" w:rsidRDefault="00112EBB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t xml:space="preserve">art. 6 ust. 1 lit. a RODO – zgoda na przetwarzanie danych osobowych tj. adres </w:t>
            </w:r>
            <w:r w:rsidR="00435A3B">
              <w:rPr>
                <w:sz w:val="20"/>
                <w:szCs w:val="20"/>
              </w:rPr>
              <w:t>e-mail i numer</w:t>
            </w:r>
            <w:r w:rsidRPr="007A44FA">
              <w:rPr>
                <w:sz w:val="20"/>
                <w:szCs w:val="20"/>
              </w:rPr>
              <w:t xml:space="preserve"> telefonu</w:t>
            </w:r>
          </w:p>
          <w:p w14:paraId="1154CD33" w14:textId="77777777" w:rsidR="00112EBB" w:rsidRPr="007A44FA" w:rsidRDefault="00112EBB" w:rsidP="003F2286">
            <w:pPr>
              <w:rPr>
                <w:sz w:val="20"/>
                <w:szCs w:val="20"/>
              </w:rPr>
            </w:pPr>
          </w:p>
          <w:p w14:paraId="7D50E54E" w14:textId="77777777" w:rsidR="00112EBB" w:rsidRPr="007A44FA" w:rsidRDefault="00112EBB" w:rsidP="003F2286">
            <w:pPr>
              <w:pStyle w:val="Tekstkomentarza"/>
            </w:pPr>
          </w:p>
        </w:tc>
        <w:tc>
          <w:tcPr>
            <w:tcW w:w="2540" w:type="dxa"/>
            <w:vAlign w:val="center"/>
          </w:tcPr>
          <w:p w14:paraId="2379E1FD" w14:textId="77777777" w:rsidR="00112EBB" w:rsidRPr="007A44FA" w:rsidRDefault="00112EBB" w:rsidP="003F2286">
            <w:pPr>
              <w:pStyle w:val="Tekstkomentarza"/>
            </w:pPr>
          </w:p>
        </w:tc>
      </w:tr>
    </w:tbl>
    <w:p w14:paraId="31F31378" w14:textId="77777777" w:rsidR="00352A80" w:rsidRDefault="00352A80" w:rsidP="00352A80">
      <w:pPr>
        <w:widowControl/>
        <w:autoSpaceDE/>
        <w:autoSpaceDN/>
        <w:adjustRightInd/>
        <w:spacing w:after="160" w:line="259" w:lineRule="auto"/>
        <w:rPr>
          <w:rStyle w:val="FontStyle12"/>
          <w:b w:val="0"/>
          <w:bCs w:val="0"/>
          <w:sz w:val="20"/>
          <w:szCs w:val="20"/>
        </w:rPr>
      </w:pPr>
    </w:p>
    <w:p w14:paraId="0C05ABB2" w14:textId="5074F6CD" w:rsidR="008325D8" w:rsidRPr="00352A80" w:rsidRDefault="008325D8" w:rsidP="00352A80">
      <w:pPr>
        <w:pStyle w:val="Akapitzlist"/>
        <w:widowControl/>
        <w:numPr>
          <w:ilvl w:val="0"/>
          <w:numId w:val="25"/>
        </w:numPr>
        <w:autoSpaceDE/>
        <w:autoSpaceDN/>
        <w:adjustRightInd/>
        <w:spacing w:after="160" w:line="259" w:lineRule="auto"/>
        <w:ind w:left="426" w:hanging="426"/>
        <w:rPr>
          <w:rStyle w:val="FontStyle12"/>
          <w:b w:val="0"/>
          <w:bCs w:val="0"/>
          <w:sz w:val="20"/>
          <w:szCs w:val="20"/>
        </w:rPr>
      </w:pPr>
      <w:r w:rsidRPr="00352A80">
        <w:rPr>
          <w:rStyle w:val="FontStyle12"/>
          <w:b w:val="0"/>
          <w:bCs w:val="0"/>
          <w:sz w:val="20"/>
          <w:szCs w:val="20"/>
        </w:rPr>
        <w:t>Dane będą przechowywane:</w:t>
      </w:r>
    </w:p>
    <w:p w14:paraId="0BFFE249" w14:textId="6E001947" w:rsidR="008325D8" w:rsidRPr="007A44FA" w:rsidRDefault="008325D8" w:rsidP="009E7EDE">
      <w:pPr>
        <w:pStyle w:val="Style4"/>
        <w:widowControl/>
        <w:numPr>
          <w:ilvl w:val="0"/>
          <w:numId w:val="26"/>
        </w:numPr>
        <w:tabs>
          <w:tab w:val="left" w:pos="355"/>
        </w:tabs>
        <w:spacing w:before="5" w:line="360" w:lineRule="auto"/>
        <w:ind w:left="709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Przez okres 10 lat od dnia 31 grudnia</w:t>
      </w:r>
      <w:r w:rsidR="00965264">
        <w:rPr>
          <w:rStyle w:val="FontStyle12"/>
          <w:b w:val="0"/>
          <w:bCs w:val="0"/>
          <w:sz w:val="20"/>
          <w:szCs w:val="20"/>
        </w:rPr>
        <w:t xml:space="preserve"> roku</w:t>
      </w:r>
      <w:r w:rsidRPr="007A44FA">
        <w:rPr>
          <w:rStyle w:val="FontStyle12"/>
          <w:b w:val="0"/>
          <w:bCs w:val="0"/>
          <w:sz w:val="20"/>
          <w:szCs w:val="20"/>
        </w:rPr>
        <w:t xml:space="preserve">, w którym zostanie złożone zestawienie wydatków do Komisji Europejskiej, w którym ujęto ostateczne wydatki dotyczące płatności końcowej </w:t>
      </w:r>
      <w:r w:rsidRPr="007A44FA">
        <w:rPr>
          <w:rStyle w:val="FontStyle12"/>
          <w:b w:val="0"/>
          <w:bCs w:val="0"/>
          <w:sz w:val="20"/>
          <w:szCs w:val="20"/>
        </w:rPr>
        <w:br/>
        <w:t>w ramach projektu współfinansowanego ze środków programu Fundusze Europejskie dla Łódzkiego 2021-2027,</w:t>
      </w:r>
    </w:p>
    <w:p w14:paraId="6A4030C9" w14:textId="28E2E138" w:rsidR="008325D8" w:rsidRPr="007A44FA" w:rsidRDefault="008325D8" w:rsidP="009E7EDE">
      <w:pPr>
        <w:pStyle w:val="Style4"/>
        <w:widowControl/>
        <w:numPr>
          <w:ilvl w:val="0"/>
          <w:numId w:val="26"/>
        </w:numPr>
        <w:tabs>
          <w:tab w:val="left" w:pos="355"/>
        </w:tabs>
        <w:spacing w:before="5" w:line="360" w:lineRule="auto"/>
        <w:ind w:left="709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nie dłużej niż jest to niezbędne do realizacji celów przetwarzania lub do momentu wycofania zgody.</w:t>
      </w:r>
    </w:p>
    <w:p w14:paraId="13826798" w14:textId="0A87A702" w:rsidR="003F136D" w:rsidRPr="007A44FA" w:rsidRDefault="008325D8" w:rsidP="009E7EDE">
      <w:pPr>
        <w:pStyle w:val="Style4"/>
        <w:widowControl/>
        <w:numPr>
          <w:ilvl w:val="0"/>
          <w:numId w:val="25"/>
        </w:numPr>
        <w:tabs>
          <w:tab w:val="left" w:pos="355"/>
        </w:tabs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Od</w:t>
      </w:r>
      <w:r w:rsidR="003F136D" w:rsidRPr="007A44FA">
        <w:rPr>
          <w:rStyle w:val="FontStyle12"/>
          <w:b w:val="0"/>
          <w:bCs w:val="0"/>
          <w:sz w:val="20"/>
          <w:szCs w:val="20"/>
        </w:rPr>
        <w:t>biorcami/kategoriami odbiorców danych osobowych będą:</w:t>
      </w:r>
    </w:p>
    <w:p w14:paraId="111EA3DD" w14:textId="7BD30261" w:rsidR="003F136D" w:rsidRPr="007A44FA" w:rsidRDefault="003F136D" w:rsidP="009E7EDE">
      <w:pPr>
        <w:pStyle w:val="Style4"/>
        <w:widowControl/>
        <w:numPr>
          <w:ilvl w:val="0"/>
          <w:numId w:val="27"/>
        </w:numPr>
        <w:tabs>
          <w:tab w:val="left" w:pos="355"/>
        </w:tabs>
        <w:spacing w:before="5" w:line="360" w:lineRule="auto"/>
        <w:ind w:left="709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Centrum Obsługi Przedsiębiorcy, Minister Funduszy i Polityki Regionalnej, Urząd Ochrony Konkurencji i Konsumentów,</w:t>
      </w:r>
    </w:p>
    <w:p w14:paraId="690F32F4" w14:textId="2D4BA480" w:rsidR="003F136D" w:rsidRPr="007A44FA" w:rsidRDefault="003F136D" w:rsidP="009E7EDE">
      <w:pPr>
        <w:pStyle w:val="Style4"/>
        <w:widowControl/>
        <w:numPr>
          <w:ilvl w:val="0"/>
          <w:numId w:val="27"/>
        </w:numPr>
        <w:tabs>
          <w:tab w:val="left" w:pos="355"/>
        </w:tabs>
        <w:spacing w:before="5" w:line="360" w:lineRule="auto"/>
        <w:ind w:left="709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podmioty świadczące usługi dla Województwa Łódzkiego, dostawcy systemów informatycznych i usługi IT,</w:t>
      </w:r>
    </w:p>
    <w:p w14:paraId="0F850D7C" w14:textId="0CD151AA" w:rsidR="003F136D" w:rsidRPr="007A44FA" w:rsidRDefault="003F136D" w:rsidP="009E7EDE">
      <w:pPr>
        <w:pStyle w:val="Style4"/>
        <w:widowControl/>
        <w:numPr>
          <w:ilvl w:val="0"/>
          <w:numId w:val="27"/>
        </w:numPr>
        <w:tabs>
          <w:tab w:val="left" w:pos="355"/>
        </w:tabs>
        <w:spacing w:before="5" w:line="360" w:lineRule="auto"/>
        <w:ind w:left="709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inne podmioty upoważnione na podstawie przepisów prawa, np. wnioskujący o udzielenie informacji publicznej,</w:t>
      </w:r>
    </w:p>
    <w:p w14:paraId="0B1BB3E8" w14:textId="0CB13EDC" w:rsidR="003F136D" w:rsidRPr="007A44FA" w:rsidRDefault="003F136D" w:rsidP="009E7EDE">
      <w:pPr>
        <w:pStyle w:val="Style4"/>
        <w:widowControl/>
        <w:numPr>
          <w:ilvl w:val="0"/>
          <w:numId w:val="27"/>
        </w:numPr>
        <w:tabs>
          <w:tab w:val="left" w:pos="355"/>
        </w:tabs>
        <w:spacing w:before="5" w:line="360" w:lineRule="auto"/>
        <w:ind w:left="709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użytkownicy strony biznes.lodzkie.pl</w:t>
      </w:r>
    </w:p>
    <w:p w14:paraId="06C52B55" w14:textId="7A3D62B2" w:rsidR="003F136D" w:rsidRPr="007A44FA" w:rsidRDefault="00F26966" w:rsidP="009E7EDE">
      <w:pPr>
        <w:pStyle w:val="Style4"/>
        <w:widowControl/>
        <w:numPr>
          <w:ilvl w:val="0"/>
          <w:numId w:val="25"/>
        </w:numPr>
        <w:tabs>
          <w:tab w:val="left" w:pos="355"/>
        </w:tabs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Podmiotom danych przysługują następujące prawa:</w:t>
      </w:r>
    </w:p>
    <w:p w14:paraId="200052EF" w14:textId="66CB4640" w:rsidR="00F26966" w:rsidRPr="007A44FA" w:rsidRDefault="00F26966" w:rsidP="009E7EDE">
      <w:pPr>
        <w:pStyle w:val="Style4"/>
        <w:widowControl/>
        <w:numPr>
          <w:ilvl w:val="0"/>
          <w:numId w:val="28"/>
        </w:numPr>
        <w:tabs>
          <w:tab w:val="left" w:pos="355"/>
        </w:tabs>
        <w:spacing w:before="5" w:line="360" w:lineRule="auto"/>
        <w:ind w:left="709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1F52E336" w14:textId="2FE89DD9" w:rsidR="00F26966" w:rsidRPr="007A44FA" w:rsidRDefault="00F26966" w:rsidP="009E7EDE">
      <w:pPr>
        <w:pStyle w:val="Style4"/>
        <w:widowControl/>
        <w:numPr>
          <w:ilvl w:val="0"/>
          <w:numId w:val="28"/>
        </w:numPr>
        <w:tabs>
          <w:tab w:val="left" w:pos="355"/>
        </w:tabs>
        <w:spacing w:before="5" w:line="360" w:lineRule="auto"/>
        <w:ind w:left="709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wniesienia sprzeciwu wobec przetwarzania danych,</w:t>
      </w:r>
    </w:p>
    <w:p w14:paraId="09FC6B9C" w14:textId="0EDFF8F9" w:rsidR="00F26966" w:rsidRPr="007A44FA" w:rsidRDefault="00F26966" w:rsidP="009E7EDE">
      <w:pPr>
        <w:pStyle w:val="Style4"/>
        <w:widowControl/>
        <w:numPr>
          <w:ilvl w:val="0"/>
          <w:numId w:val="28"/>
        </w:numPr>
        <w:tabs>
          <w:tab w:val="left" w:pos="355"/>
        </w:tabs>
        <w:spacing w:before="5" w:line="360" w:lineRule="auto"/>
        <w:ind w:left="709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wycofania w dowolnym momencie zgody na przetwarzanie danych osobowych; wycofanie zgody nie ma wpływu na zgodność z prawem przetwarzania przed jej wycofaniem;</w:t>
      </w:r>
    </w:p>
    <w:p w14:paraId="415F1CFB" w14:textId="72FB5EC5" w:rsidR="00F26966" w:rsidRPr="007A44FA" w:rsidRDefault="00F26966" w:rsidP="009E7EDE">
      <w:pPr>
        <w:pStyle w:val="Style4"/>
        <w:widowControl/>
        <w:numPr>
          <w:ilvl w:val="0"/>
          <w:numId w:val="28"/>
        </w:numPr>
        <w:tabs>
          <w:tab w:val="left" w:pos="355"/>
        </w:tabs>
        <w:spacing w:before="5" w:line="360" w:lineRule="auto"/>
        <w:ind w:left="709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lastRenderedPageBreak/>
        <w:t>wniesienia skargi do Prezesa Urzędu Ochrony Danych Osobowych</w:t>
      </w:r>
      <w:r w:rsidR="008916F9">
        <w:rPr>
          <w:rStyle w:val="FontStyle12"/>
          <w:b w:val="0"/>
          <w:bCs w:val="0"/>
          <w:sz w:val="20"/>
          <w:szCs w:val="20"/>
        </w:rPr>
        <w:t>,</w:t>
      </w:r>
      <w:r w:rsidRPr="007A44FA">
        <w:rPr>
          <w:rStyle w:val="FontStyle12"/>
          <w:b w:val="0"/>
          <w:bCs w:val="0"/>
          <w:sz w:val="20"/>
          <w:szCs w:val="20"/>
        </w:rPr>
        <w:t xml:space="preserve"> ul. Stawki 2, 00-193 Warszawa. </w:t>
      </w:r>
    </w:p>
    <w:p w14:paraId="2B7C1F16" w14:textId="6BC82031" w:rsidR="000F7565" w:rsidRPr="007A44FA" w:rsidRDefault="00F26966" w:rsidP="008916F9">
      <w:pPr>
        <w:pStyle w:val="Style4"/>
        <w:widowControl/>
        <w:numPr>
          <w:ilvl w:val="0"/>
          <w:numId w:val="25"/>
        </w:numPr>
        <w:tabs>
          <w:tab w:val="left" w:pos="426"/>
        </w:tabs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Beneficjent zobowiązany jest do zapoznania z treścią niniejs</w:t>
      </w:r>
      <w:r w:rsidR="008916F9">
        <w:rPr>
          <w:rStyle w:val="FontStyle12"/>
          <w:b w:val="0"/>
          <w:bCs w:val="0"/>
          <w:sz w:val="20"/>
          <w:szCs w:val="20"/>
        </w:rPr>
        <w:t xml:space="preserve">zego paragrafu wszystkie osoby, </w:t>
      </w:r>
      <w:r w:rsidRPr="007A44FA">
        <w:rPr>
          <w:rStyle w:val="FontStyle12"/>
          <w:b w:val="0"/>
          <w:bCs w:val="0"/>
          <w:sz w:val="20"/>
          <w:szCs w:val="20"/>
        </w:rPr>
        <w:t xml:space="preserve">których dane osobowe przekazuje w związku z rekrutacją. </w:t>
      </w:r>
    </w:p>
    <w:p w14:paraId="036A876A" w14:textId="77777777" w:rsidR="007A3A0F" w:rsidRPr="007A44FA" w:rsidRDefault="007A3A0F" w:rsidP="00A77330">
      <w:pPr>
        <w:pStyle w:val="Style3"/>
        <w:widowControl/>
        <w:spacing w:line="360" w:lineRule="auto"/>
        <w:ind w:firstLine="0"/>
        <w:jc w:val="both"/>
        <w:rPr>
          <w:rStyle w:val="FontStyle12"/>
          <w:b w:val="0"/>
          <w:bCs w:val="0"/>
          <w:sz w:val="20"/>
          <w:szCs w:val="20"/>
        </w:rPr>
      </w:pPr>
    </w:p>
    <w:p w14:paraId="6DD9EB7F" w14:textId="609554EC" w:rsidR="00AF0FA7" w:rsidRPr="007A44FA" w:rsidRDefault="00AF0FA7" w:rsidP="00080AD6">
      <w:pPr>
        <w:pStyle w:val="Style1"/>
        <w:widowControl/>
        <w:spacing w:line="320" w:lineRule="exact"/>
        <w:rPr>
          <w:rStyle w:val="FontStyle12"/>
          <w:bCs w:val="0"/>
          <w:sz w:val="20"/>
          <w:szCs w:val="20"/>
        </w:rPr>
      </w:pPr>
      <w:r w:rsidRPr="007A44FA">
        <w:rPr>
          <w:rStyle w:val="FontStyle12"/>
          <w:bCs w:val="0"/>
          <w:sz w:val="20"/>
          <w:szCs w:val="20"/>
        </w:rPr>
        <w:t xml:space="preserve">§ </w:t>
      </w:r>
      <w:r w:rsidR="00C3489D" w:rsidRPr="007A44FA">
        <w:rPr>
          <w:rStyle w:val="FontStyle12"/>
          <w:bCs w:val="0"/>
          <w:sz w:val="20"/>
          <w:szCs w:val="20"/>
        </w:rPr>
        <w:t>6</w:t>
      </w:r>
    </w:p>
    <w:p w14:paraId="02840173" w14:textId="7DEA891A" w:rsidR="007F0680" w:rsidRPr="007A44FA" w:rsidRDefault="00AF0FA7" w:rsidP="00080AD6">
      <w:pPr>
        <w:pStyle w:val="Style1"/>
        <w:widowControl/>
        <w:spacing w:after="240" w:line="320" w:lineRule="exact"/>
        <w:rPr>
          <w:rStyle w:val="FontStyle12"/>
          <w:bCs w:val="0"/>
          <w:sz w:val="20"/>
          <w:szCs w:val="20"/>
        </w:rPr>
      </w:pPr>
      <w:r w:rsidRPr="007A44FA">
        <w:rPr>
          <w:rStyle w:val="FontStyle12"/>
          <w:bCs w:val="0"/>
          <w:sz w:val="20"/>
          <w:szCs w:val="20"/>
        </w:rPr>
        <w:t xml:space="preserve">Kryteria wyboru </w:t>
      </w:r>
      <w:r w:rsidR="009D47EE">
        <w:rPr>
          <w:rStyle w:val="FontStyle12"/>
          <w:bCs w:val="0"/>
          <w:sz w:val="20"/>
          <w:szCs w:val="20"/>
        </w:rPr>
        <w:t>przedsiębiorców</w:t>
      </w:r>
    </w:p>
    <w:p w14:paraId="61F47715" w14:textId="4099CD36" w:rsidR="00E374A1" w:rsidRPr="007A44FA" w:rsidRDefault="00CE523F" w:rsidP="00CC3838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Formularz zgłoszeniowy zostanie oceniony</w:t>
      </w:r>
      <w:r w:rsidR="00AF0FA7" w:rsidRPr="007A44FA">
        <w:rPr>
          <w:rStyle w:val="FontStyle12"/>
          <w:b w:val="0"/>
          <w:sz w:val="20"/>
          <w:szCs w:val="20"/>
        </w:rPr>
        <w:t xml:space="preserve"> przez Organizatora Wyjazdu w oparciu </w:t>
      </w:r>
      <w:r w:rsidR="00C54417" w:rsidRPr="007A44FA">
        <w:rPr>
          <w:rStyle w:val="FontStyle12"/>
          <w:b w:val="0"/>
          <w:sz w:val="20"/>
          <w:szCs w:val="20"/>
        </w:rPr>
        <w:br/>
      </w:r>
      <w:r w:rsidR="00AF0FA7" w:rsidRPr="007A44FA">
        <w:rPr>
          <w:rStyle w:val="FontStyle12"/>
          <w:b w:val="0"/>
          <w:sz w:val="20"/>
          <w:szCs w:val="20"/>
        </w:rPr>
        <w:t>o kryteria formalne i merytoryczne,</w:t>
      </w:r>
      <w:r w:rsidR="00CC3838" w:rsidRPr="007A44FA">
        <w:rPr>
          <w:rStyle w:val="FontStyle12"/>
          <w:b w:val="0"/>
          <w:sz w:val="20"/>
          <w:szCs w:val="20"/>
        </w:rPr>
        <w:t xml:space="preserve"> ustalone w Karcie oceny formalnej i merytorycznej formularza zgłoszeniowego</w:t>
      </w:r>
      <w:r w:rsidR="00A238D0" w:rsidRPr="007A44FA">
        <w:rPr>
          <w:rStyle w:val="FontStyle12"/>
          <w:b w:val="0"/>
          <w:sz w:val="20"/>
          <w:szCs w:val="20"/>
        </w:rPr>
        <w:t>,</w:t>
      </w:r>
      <w:r w:rsidR="00AF0FA7" w:rsidRPr="007A44FA">
        <w:rPr>
          <w:rStyle w:val="FontStyle12"/>
          <w:b w:val="0"/>
          <w:sz w:val="20"/>
          <w:szCs w:val="20"/>
        </w:rPr>
        <w:t xml:space="preserve"> które</w:t>
      </w:r>
      <w:r w:rsidR="00CC3838" w:rsidRPr="007A44FA">
        <w:rPr>
          <w:rStyle w:val="FontStyle12"/>
          <w:b w:val="0"/>
          <w:sz w:val="20"/>
          <w:szCs w:val="20"/>
        </w:rPr>
        <w:t>j</w:t>
      </w:r>
      <w:r w:rsidR="00AF0FA7" w:rsidRPr="007A44FA">
        <w:rPr>
          <w:rStyle w:val="FontStyle12"/>
          <w:b w:val="0"/>
          <w:sz w:val="20"/>
          <w:szCs w:val="20"/>
        </w:rPr>
        <w:t xml:space="preserve"> </w:t>
      </w:r>
      <w:r w:rsidR="00CC3838" w:rsidRPr="007A44FA">
        <w:rPr>
          <w:rStyle w:val="FontStyle12"/>
          <w:b w:val="0"/>
          <w:sz w:val="20"/>
          <w:szCs w:val="20"/>
        </w:rPr>
        <w:t>wzór stanowi</w:t>
      </w:r>
      <w:r w:rsidR="00AB5CA3" w:rsidRPr="007A44FA">
        <w:rPr>
          <w:rStyle w:val="FontStyle12"/>
          <w:b w:val="0"/>
          <w:sz w:val="20"/>
          <w:szCs w:val="20"/>
        </w:rPr>
        <w:t xml:space="preserve"> </w:t>
      </w:r>
      <w:r w:rsidR="00AB5CA3" w:rsidRPr="007A44FA">
        <w:rPr>
          <w:rStyle w:val="FontStyle12"/>
          <w:sz w:val="20"/>
          <w:szCs w:val="20"/>
        </w:rPr>
        <w:t>Załącznik nr 3</w:t>
      </w:r>
      <w:r w:rsidR="00AF0FA7" w:rsidRPr="007A44FA">
        <w:rPr>
          <w:rStyle w:val="FontStyle12"/>
          <w:b w:val="0"/>
          <w:sz w:val="20"/>
          <w:szCs w:val="20"/>
        </w:rPr>
        <w:t xml:space="preserve"> do niniejszego Regulaminu.</w:t>
      </w:r>
    </w:p>
    <w:p w14:paraId="220E1B58" w14:textId="6724A73F" w:rsidR="00CC3838" w:rsidRPr="007A44FA" w:rsidRDefault="00CC3838" w:rsidP="00CC3838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W przypadku negatywnego wyniku oceny formalnej zgłoszenie podlega odrzuceniu. Od rozstrzygnięcia </w:t>
      </w:r>
      <w:r w:rsidR="00E75CD9" w:rsidRPr="007A44FA">
        <w:rPr>
          <w:rStyle w:val="FontStyle12"/>
          <w:b w:val="0"/>
          <w:sz w:val="20"/>
          <w:szCs w:val="20"/>
        </w:rPr>
        <w:t xml:space="preserve">Organizatora </w:t>
      </w:r>
      <w:r w:rsidR="00BC7D32">
        <w:rPr>
          <w:rStyle w:val="FontStyle12"/>
          <w:b w:val="0"/>
          <w:sz w:val="20"/>
          <w:szCs w:val="20"/>
        </w:rPr>
        <w:t xml:space="preserve">Wyjazdu </w:t>
      </w:r>
      <w:r w:rsidR="00E75CD9" w:rsidRPr="007A44FA">
        <w:rPr>
          <w:rStyle w:val="FontStyle12"/>
          <w:b w:val="0"/>
          <w:sz w:val="20"/>
          <w:szCs w:val="20"/>
        </w:rPr>
        <w:t xml:space="preserve">o odrzuceniu zgłoszenia nie przysługuje środek zaskarżenia. </w:t>
      </w:r>
    </w:p>
    <w:p w14:paraId="6500EAE0" w14:textId="7D5B7BD2" w:rsidR="00E75CD9" w:rsidRPr="007A44FA" w:rsidRDefault="00CE523F" w:rsidP="00CC3838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Formularz zgłoszeniowy oceniony</w:t>
      </w:r>
      <w:r w:rsidR="00E75CD9" w:rsidRPr="007A44FA">
        <w:rPr>
          <w:rStyle w:val="FontStyle12"/>
          <w:b w:val="0"/>
          <w:sz w:val="20"/>
          <w:szCs w:val="20"/>
        </w:rPr>
        <w:t xml:space="preserve"> pozytywnie przez Organizatora </w:t>
      </w:r>
      <w:r w:rsidR="00024A7D">
        <w:rPr>
          <w:rStyle w:val="FontStyle12"/>
          <w:b w:val="0"/>
          <w:sz w:val="20"/>
          <w:szCs w:val="20"/>
        </w:rPr>
        <w:t xml:space="preserve">Wyjazdu </w:t>
      </w:r>
      <w:r w:rsidR="00E75CD9" w:rsidRPr="007A44FA">
        <w:rPr>
          <w:rStyle w:val="FontStyle12"/>
          <w:b w:val="0"/>
          <w:sz w:val="20"/>
          <w:szCs w:val="20"/>
        </w:rPr>
        <w:t>w zakresie spełn</w:t>
      </w:r>
      <w:r>
        <w:rPr>
          <w:rStyle w:val="FontStyle12"/>
          <w:b w:val="0"/>
          <w:sz w:val="20"/>
          <w:szCs w:val="20"/>
        </w:rPr>
        <w:t>iania kryteriów formalnych będzie podlegał</w:t>
      </w:r>
      <w:r w:rsidR="00E75CD9" w:rsidRPr="007A44FA">
        <w:rPr>
          <w:rStyle w:val="FontStyle12"/>
          <w:b w:val="0"/>
          <w:sz w:val="20"/>
          <w:szCs w:val="20"/>
        </w:rPr>
        <w:t xml:space="preserve"> ocenie merytorycznej. </w:t>
      </w:r>
    </w:p>
    <w:p w14:paraId="32DD9F38" w14:textId="17C898B2" w:rsidR="00E75CD9" w:rsidRPr="00CB0EE9" w:rsidRDefault="00A76C55" w:rsidP="00CC3838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W </w:t>
      </w:r>
      <w:r w:rsidRPr="00CB0EE9">
        <w:rPr>
          <w:rStyle w:val="FontStyle12"/>
          <w:b w:val="0"/>
          <w:sz w:val="20"/>
          <w:szCs w:val="20"/>
        </w:rPr>
        <w:t xml:space="preserve">wyniku oceny merytorycznej </w:t>
      </w:r>
      <w:r w:rsidR="00CE523F" w:rsidRPr="00CB0EE9">
        <w:rPr>
          <w:rStyle w:val="FontStyle12"/>
          <w:b w:val="0"/>
          <w:sz w:val="20"/>
          <w:szCs w:val="20"/>
        </w:rPr>
        <w:t xml:space="preserve">wszystkich złożonych </w:t>
      </w:r>
      <w:r w:rsidRPr="00CB0EE9">
        <w:rPr>
          <w:rStyle w:val="FontStyle12"/>
          <w:b w:val="0"/>
          <w:sz w:val="20"/>
          <w:szCs w:val="20"/>
        </w:rPr>
        <w:t>Formularzy zgłoszeniowych do Wyjazdu zostanie zakw</w:t>
      </w:r>
      <w:r w:rsidR="00CF665A" w:rsidRPr="00CB0EE9">
        <w:rPr>
          <w:rStyle w:val="FontStyle12"/>
          <w:b w:val="0"/>
          <w:sz w:val="20"/>
          <w:szCs w:val="20"/>
        </w:rPr>
        <w:t>alifikowanych maksymalnie sześciu</w:t>
      </w:r>
      <w:r w:rsidRPr="00CB0EE9">
        <w:rPr>
          <w:rStyle w:val="FontStyle12"/>
          <w:b w:val="0"/>
          <w:sz w:val="20"/>
          <w:szCs w:val="20"/>
        </w:rPr>
        <w:t xml:space="preserve"> przedsiębiorców, którzy uzyskali największą liczbę punktów. </w:t>
      </w:r>
    </w:p>
    <w:p w14:paraId="38057052" w14:textId="7AF38C06" w:rsidR="00A76C55" w:rsidRPr="00CB0EE9" w:rsidRDefault="00A76C55" w:rsidP="00CC3838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CB0EE9">
        <w:rPr>
          <w:rStyle w:val="FontStyle12"/>
          <w:b w:val="0"/>
          <w:sz w:val="20"/>
          <w:szCs w:val="20"/>
        </w:rPr>
        <w:t>W przypadku, gdy dwóch lub więcej przedsiębiorców uzyska w wyniku oceny merytorycznej jednakową liczbę punktów, o zakwalifikowaniu się do Wyjazdu</w:t>
      </w:r>
      <w:r w:rsidR="002B01B9" w:rsidRPr="00CB0EE9">
        <w:rPr>
          <w:rStyle w:val="FontStyle12"/>
          <w:b w:val="0"/>
          <w:sz w:val="20"/>
          <w:szCs w:val="20"/>
        </w:rPr>
        <w:t xml:space="preserve"> w ramach zakładanej puli sześciu</w:t>
      </w:r>
      <w:r w:rsidRPr="00CB0EE9">
        <w:rPr>
          <w:rStyle w:val="FontStyle12"/>
          <w:b w:val="0"/>
          <w:sz w:val="20"/>
          <w:szCs w:val="20"/>
        </w:rPr>
        <w:t xml:space="preserve"> przedsiębiorców decy</w:t>
      </w:r>
      <w:r w:rsidR="00CE523F" w:rsidRPr="00CB0EE9">
        <w:rPr>
          <w:rStyle w:val="FontStyle12"/>
          <w:b w:val="0"/>
          <w:sz w:val="20"/>
          <w:szCs w:val="20"/>
        </w:rPr>
        <w:t xml:space="preserve">duje pierwszeństwo zgłoszenia, tj. </w:t>
      </w:r>
      <w:r w:rsidRPr="00CB0EE9">
        <w:rPr>
          <w:rStyle w:val="FontStyle12"/>
          <w:b w:val="0"/>
          <w:sz w:val="20"/>
          <w:szCs w:val="20"/>
        </w:rPr>
        <w:t xml:space="preserve">data i godzina otrzymania </w:t>
      </w:r>
      <w:r w:rsidR="000D41E1" w:rsidRPr="00CB0EE9">
        <w:rPr>
          <w:rStyle w:val="FontStyle12"/>
          <w:b w:val="0"/>
          <w:sz w:val="20"/>
          <w:szCs w:val="20"/>
        </w:rPr>
        <w:t xml:space="preserve">w formie elektronicznej </w:t>
      </w:r>
      <w:r w:rsidRPr="00CB0EE9">
        <w:rPr>
          <w:rStyle w:val="FontStyle12"/>
          <w:b w:val="0"/>
          <w:sz w:val="20"/>
          <w:szCs w:val="20"/>
        </w:rPr>
        <w:t xml:space="preserve">przez Organizatora </w:t>
      </w:r>
      <w:r w:rsidR="00CF665A" w:rsidRPr="00CB0EE9">
        <w:rPr>
          <w:rStyle w:val="FontStyle12"/>
          <w:b w:val="0"/>
          <w:sz w:val="20"/>
          <w:szCs w:val="20"/>
        </w:rPr>
        <w:t xml:space="preserve">Wyjazdu </w:t>
      </w:r>
      <w:r w:rsidR="000D41E1" w:rsidRPr="00CB0EE9">
        <w:rPr>
          <w:rStyle w:val="FontStyle12"/>
          <w:b w:val="0"/>
          <w:sz w:val="20"/>
          <w:szCs w:val="20"/>
        </w:rPr>
        <w:t>kompletnych i poprawnie wypełnionych</w:t>
      </w:r>
      <w:r w:rsidR="001034FC" w:rsidRPr="00CB0EE9">
        <w:rPr>
          <w:rStyle w:val="FontStyle12"/>
          <w:b w:val="0"/>
          <w:sz w:val="20"/>
          <w:szCs w:val="20"/>
        </w:rPr>
        <w:t xml:space="preserve"> </w:t>
      </w:r>
      <w:r w:rsidR="002F2044" w:rsidRPr="00CB0EE9">
        <w:rPr>
          <w:rStyle w:val="FontStyle12"/>
          <w:b w:val="0"/>
          <w:sz w:val="20"/>
          <w:szCs w:val="20"/>
        </w:rPr>
        <w:t>F</w:t>
      </w:r>
      <w:r w:rsidR="000D41E1" w:rsidRPr="00CB0EE9">
        <w:rPr>
          <w:rStyle w:val="FontStyle12"/>
          <w:b w:val="0"/>
          <w:sz w:val="20"/>
          <w:szCs w:val="20"/>
        </w:rPr>
        <w:t xml:space="preserve">ormularzy, o których mowa w </w:t>
      </w:r>
      <w:r w:rsidR="000D41E1" w:rsidRPr="00CB0EE9">
        <w:rPr>
          <w:rStyle w:val="FontStyle12"/>
          <w:b w:val="0"/>
          <w:bCs w:val="0"/>
          <w:sz w:val="20"/>
          <w:szCs w:val="20"/>
        </w:rPr>
        <w:t>§</w:t>
      </w:r>
      <w:r w:rsidR="000D41E1" w:rsidRPr="00CB0EE9">
        <w:rPr>
          <w:rStyle w:val="FontStyle12"/>
          <w:bCs w:val="0"/>
          <w:sz w:val="20"/>
          <w:szCs w:val="20"/>
        </w:rPr>
        <w:t xml:space="preserve"> </w:t>
      </w:r>
      <w:r w:rsidR="000D41E1" w:rsidRPr="00CB0EE9">
        <w:rPr>
          <w:rStyle w:val="FontStyle12"/>
          <w:b w:val="0"/>
          <w:sz w:val="20"/>
          <w:szCs w:val="20"/>
        </w:rPr>
        <w:t xml:space="preserve">4 </w:t>
      </w:r>
      <w:r w:rsidR="00CE523F" w:rsidRPr="00CB0EE9">
        <w:rPr>
          <w:rStyle w:val="FontStyle12"/>
          <w:b w:val="0"/>
          <w:sz w:val="20"/>
          <w:szCs w:val="20"/>
        </w:rPr>
        <w:t xml:space="preserve"> </w:t>
      </w:r>
      <w:r w:rsidR="008A571B" w:rsidRPr="00CB0EE9">
        <w:rPr>
          <w:rStyle w:val="FontStyle12"/>
          <w:b w:val="0"/>
          <w:sz w:val="20"/>
          <w:szCs w:val="20"/>
        </w:rPr>
        <w:t>ust.</w:t>
      </w:r>
      <w:r w:rsidR="000D41E1" w:rsidRPr="00CB0EE9">
        <w:rPr>
          <w:rStyle w:val="FontStyle12"/>
          <w:b w:val="0"/>
          <w:sz w:val="20"/>
          <w:szCs w:val="20"/>
        </w:rPr>
        <w:t xml:space="preserve"> 1.</w:t>
      </w:r>
      <w:r w:rsidRPr="00CB0EE9">
        <w:rPr>
          <w:rStyle w:val="FontStyle12"/>
          <w:b w:val="0"/>
          <w:sz w:val="20"/>
          <w:szCs w:val="20"/>
        </w:rPr>
        <w:t xml:space="preserve"> </w:t>
      </w:r>
    </w:p>
    <w:p w14:paraId="311FD52B" w14:textId="212099A3" w:rsidR="00A76C55" w:rsidRPr="00CB0EE9" w:rsidRDefault="00A76C55" w:rsidP="00CC3838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CB0EE9">
        <w:rPr>
          <w:rStyle w:val="FontStyle12"/>
          <w:b w:val="0"/>
          <w:sz w:val="20"/>
          <w:szCs w:val="20"/>
        </w:rPr>
        <w:t>Od wyników oceny merytorycznej nie przysługuje środek zaskarżenia.</w:t>
      </w:r>
    </w:p>
    <w:p w14:paraId="11D4F1D2" w14:textId="21FCC0C4" w:rsidR="00B3418B" w:rsidRPr="00CB0EE9" w:rsidRDefault="00A76C55" w:rsidP="00CC3838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CB0EE9">
        <w:rPr>
          <w:rStyle w:val="FontStyle12"/>
          <w:b w:val="0"/>
          <w:sz w:val="20"/>
          <w:szCs w:val="20"/>
        </w:rPr>
        <w:t>Przedsiębiorcy niezakwalifikowani do Wyjazdu zostaną umie</w:t>
      </w:r>
      <w:r w:rsidR="00AB5CA3" w:rsidRPr="00CB0EE9">
        <w:rPr>
          <w:rStyle w:val="FontStyle12"/>
          <w:b w:val="0"/>
          <w:sz w:val="20"/>
          <w:szCs w:val="20"/>
        </w:rPr>
        <w:t>szczeni na liście rezerwowej, w </w:t>
      </w:r>
      <w:r w:rsidRPr="00CB0EE9">
        <w:rPr>
          <w:rStyle w:val="FontStyle12"/>
          <w:b w:val="0"/>
          <w:sz w:val="20"/>
          <w:szCs w:val="20"/>
        </w:rPr>
        <w:t xml:space="preserve">kolejności od największej do najmniejszej liczby otrzymanych punktów, a w przypadku równej liczny punktów w kolejności uwzględniającej pierwszeństwo zgłoszenia. </w:t>
      </w:r>
    </w:p>
    <w:p w14:paraId="141258F5" w14:textId="0078A8D6" w:rsidR="00B3418B" w:rsidRPr="007A44FA" w:rsidRDefault="00B3418B" w:rsidP="00CC3838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CB0EE9">
        <w:rPr>
          <w:rStyle w:val="FontStyle12"/>
          <w:b w:val="0"/>
          <w:sz w:val="20"/>
          <w:szCs w:val="20"/>
        </w:rPr>
        <w:t xml:space="preserve">W przypadku </w:t>
      </w:r>
      <w:r w:rsidRPr="007A44FA">
        <w:rPr>
          <w:rStyle w:val="FontStyle12"/>
          <w:b w:val="0"/>
          <w:sz w:val="20"/>
          <w:szCs w:val="20"/>
        </w:rPr>
        <w:t>odrzucenia przedsiębiorcy lub rezygnacji p</w:t>
      </w:r>
      <w:r w:rsidR="00AB5CA3" w:rsidRPr="007A44FA">
        <w:rPr>
          <w:rStyle w:val="FontStyle12"/>
          <w:b w:val="0"/>
          <w:sz w:val="20"/>
          <w:szCs w:val="20"/>
        </w:rPr>
        <w:t>rzez przedsiębiorcę z udziału w </w:t>
      </w:r>
      <w:r w:rsidRPr="007A44FA">
        <w:rPr>
          <w:rStyle w:val="FontStyle12"/>
          <w:b w:val="0"/>
          <w:sz w:val="20"/>
          <w:szCs w:val="20"/>
        </w:rPr>
        <w:t xml:space="preserve">Wydarzeniu, Organizator </w:t>
      </w:r>
      <w:r w:rsidR="00DD7999">
        <w:rPr>
          <w:rStyle w:val="FontStyle12"/>
          <w:b w:val="0"/>
          <w:sz w:val="20"/>
          <w:szCs w:val="20"/>
        </w:rPr>
        <w:t xml:space="preserve">Wyjazdu </w:t>
      </w:r>
      <w:r w:rsidRPr="007A44FA">
        <w:rPr>
          <w:rStyle w:val="FontStyle12"/>
          <w:b w:val="0"/>
          <w:sz w:val="20"/>
          <w:szCs w:val="20"/>
        </w:rPr>
        <w:t>zakwalifikuje do Wyjazdu przedsiębiorców umieszczonych na liście rezerwowej, według kolejności ustalonej na liście rezerwowej.</w:t>
      </w:r>
    </w:p>
    <w:p w14:paraId="12131B89" w14:textId="77064B94" w:rsidR="008B2A23" w:rsidRPr="00A11897" w:rsidRDefault="00100664" w:rsidP="00A11897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Wyniki r</w:t>
      </w:r>
      <w:r w:rsidR="00B3418B" w:rsidRPr="007A44FA">
        <w:rPr>
          <w:rStyle w:val="FontStyle12"/>
          <w:b w:val="0"/>
          <w:sz w:val="20"/>
          <w:szCs w:val="20"/>
        </w:rPr>
        <w:t xml:space="preserve">ekrutacji zostaną ogłoszone na stronie internetowej </w:t>
      </w:r>
      <w:hyperlink r:id="rId11" w:history="1">
        <w:r w:rsidR="00B3418B" w:rsidRPr="007A44FA">
          <w:rPr>
            <w:rStyle w:val="Hipercze"/>
            <w:color w:val="auto"/>
            <w:sz w:val="20"/>
            <w:szCs w:val="20"/>
          </w:rPr>
          <w:t>www.biznes.lodzkie.pl</w:t>
        </w:r>
      </w:hyperlink>
      <w:r w:rsidR="00B3418B" w:rsidRPr="007A44FA">
        <w:rPr>
          <w:rStyle w:val="FontStyle12"/>
          <w:b w:val="0"/>
          <w:sz w:val="20"/>
          <w:szCs w:val="20"/>
        </w:rPr>
        <w:t xml:space="preserve"> w terminie maksymalnie 21 dni od daty zakończenia przyjmowania zgłoszeń. Z zakwalifikowanymi przedsiębiorcami zostanie podpisana Umowa o dofinansowanie, której wzór stanowi </w:t>
      </w:r>
      <w:r w:rsidR="00AB5CA3" w:rsidRPr="007A44FA">
        <w:rPr>
          <w:rStyle w:val="FontStyle12"/>
          <w:bCs w:val="0"/>
          <w:sz w:val="20"/>
          <w:szCs w:val="20"/>
        </w:rPr>
        <w:t>Załącznik nr</w:t>
      </w:r>
      <w:r w:rsidR="00371A11" w:rsidRPr="007A44FA">
        <w:rPr>
          <w:rStyle w:val="FontStyle12"/>
          <w:bCs w:val="0"/>
          <w:sz w:val="20"/>
          <w:szCs w:val="20"/>
        </w:rPr>
        <w:t> </w:t>
      </w:r>
      <w:r w:rsidR="00AB5CA3" w:rsidRPr="007A44FA">
        <w:rPr>
          <w:rStyle w:val="FontStyle12"/>
          <w:bCs w:val="0"/>
          <w:sz w:val="20"/>
          <w:szCs w:val="20"/>
        </w:rPr>
        <w:t>4</w:t>
      </w:r>
      <w:r w:rsidR="00B3418B" w:rsidRPr="007A44FA">
        <w:rPr>
          <w:rStyle w:val="FontStyle12"/>
          <w:bCs w:val="0"/>
          <w:sz w:val="20"/>
          <w:szCs w:val="20"/>
        </w:rPr>
        <w:t xml:space="preserve"> </w:t>
      </w:r>
      <w:r w:rsidR="00B3418B" w:rsidRPr="007A44FA">
        <w:rPr>
          <w:rStyle w:val="FontStyle12"/>
          <w:b w:val="0"/>
          <w:sz w:val="20"/>
          <w:szCs w:val="20"/>
        </w:rPr>
        <w:t xml:space="preserve">do niniejszego Regulaminu. </w:t>
      </w:r>
    </w:p>
    <w:p w14:paraId="17C5C27C" w14:textId="67556291" w:rsidR="00AF0FA7" w:rsidRPr="007A44FA" w:rsidRDefault="00AF0FA7" w:rsidP="005976CB">
      <w:pPr>
        <w:pStyle w:val="Style1"/>
        <w:widowControl/>
        <w:spacing w:line="320" w:lineRule="exact"/>
        <w:rPr>
          <w:rStyle w:val="FontStyle12"/>
          <w:bCs w:val="0"/>
          <w:sz w:val="20"/>
          <w:szCs w:val="20"/>
        </w:rPr>
      </w:pPr>
      <w:r w:rsidRPr="007A44FA">
        <w:rPr>
          <w:rStyle w:val="FontStyle12"/>
          <w:bCs w:val="0"/>
          <w:sz w:val="20"/>
          <w:szCs w:val="20"/>
        </w:rPr>
        <w:t xml:space="preserve">§ </w:t>
      </w:r>
      <w:r w:rsidR="00C3489D" w:rsidRPr="007A44FA">
        <w:rPr>
          <w:rStyle w:val="FontStyle12"/>
          <w:bCs w:val="0"/>
          <w:sz w:val="20"/>
          <w:szCs w:val="20"/>
        </w:rPr>
        <w:t>7</w:t>
      </w:r>
    </w:p>
    <w:p w14:paraId="77102482" w14:textId="7F388C61" w:rsidR="00AF0FA7" w:rsidRPr="007A44FA" w:rsidRDefault="00AF0FA7" w:rsidP="005976CB">
      <w:pPr>
        <w:pStyle w:val="Style1"/>
        <w:widowControl/>
        <w:spacing w:after="240" w:line="320" w:lineRule="exact"/>
        <w:rPr>
          <w:rStyle w:val="FontStyle12"/>
          <w:bCs w:val="0"/>
          <w:sz w:val="20"/>
          <w:szCs w:val="20"/>
        </w:rPr>
      </w:pPr>
      <w:r w:rsidRPr="007A44FA">
        <w:rPr>
          <w:rStyle w:val="FontStyle12"/>
          <w:bCs w:val="0"/>
          <w:sz w:val="20"/>
          <w:szCs w:val="20"/>
        </w:rPr>
        <w:t>Postanowienia końcowe</w:t>
      </w:r>
    </w:p>
    <w:p w14:paraId="0E578A31" w14:textId="299AB12B" w:rsidR="00AF0FA7" w:rsidRPr="007A44FA" w:rsidRDefault="00AF0FA7" w:rsidP="00A77330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4"/>
          <w:bCs/>
          <w:sz w:val="20"/>
          <w:szCs w:val="20"/>
        </w:rPr>
      </w:pPr>
      <w:r w:rsidRPr="007A44FA">
        <w:rPr>
          <w:rStyle w:val="FontStyle14"/>
          <w:bCs/>
          <w:iCs/>
          <w:sz w:val="20"/>
          <w:szCs w:val="20"/>
        </w:rPr>
        <w:t>Za wszelkie kwestie organizacyjne związane z rekrutacją przedsiębior</w:t>
      </w:r>
      <w:r w:rsidR="00356E9C">
        <w:rPr>
          <w:rStyle w:val="FontStyle14"/>
          <w:bCs/>
          <w:iCs/>
          <w:sz w:val="20"/>
          <w:szCs w:val="20"/>
        </w:rPr>
        <w:t>ców</w:t>
      </w:r>
      <w:r w:rsidRPr="007A44FA">
        <w:rPr>
          <w:rStyle w:val="FontStyle14"/>
          <w:bCs/>
          <w:iCs/>
          <w:sz w:val="20"/>
          <w:szCs w:val="20"/>
        </w:rPr>
        <w:t xml:space="preserve"> odpowiada Departament Przedsiębiorczości</w:t>
      </w:r>
      <w:r w:rsidR="002161CD" w:rsidRPr="007A44FA">
        <w:rPr>
          <w:rStyle w:val="FontStyle14"/>
          <w:bCs/>
          <w:iCs/>
          <w:sz w:val="20"/>
          <w:szCs w:val="20"/>
        </w:rPr>
        <w:t xml:space="preserve"> i Sprawiedliwej Transformacji</w:t>
      </w:r>
      <w:r w:rsidRPr="007A44FA">
        <w:rPr>
          <w:rStyle w:val="FontStyle14"/>
          <w:bCs/>
          <w:iCs/>
          <w:sz w:val="20"/>
          <w:szCs w:val="20"/>
        </w:rPr>
        <w:t xml:space="preserve">, Wydział </w:t>
      </w:r>
      <w:r w:rsidR="004649C2" w:rsidRPr="007A44FA">
        <w:rPr>
          <w:rStyle w:val="FontStyle14"/>
          <w:bCs/>
          <w:iCs/>
          <w:sz w:val="20"/>
          <w:szCs w:val="20"/>
        </w:rPr>
        <w:t>Konkurencyjności Gospodarczej w </w:t>
      </w:r>
      <w:r w:rsidRPr="007A44FA">
        <w:rPr>
          <w:rStyle w:val="FontStyle14"/>
          <w:bCs/>
          <w:iCs/>
          <w:sz w:val="20"/>
          <w:szCs w:val="20"/>
        </w:rPr>
        <w:t>Urzędzie Marszałkowskim Województwa Łódzkiego, któ</w:t>
      </w:r>
      <w:r w:rsidR="003F0CAD">
        <w:rPr>
          <w:rStyle w:val="FontStyle14"/>
          <w:bCs/>
          <w:iCs/>
          <w:sz w:val="20"/>
          <w:szCs w:val="20"/>
        </w:rPr>
        <w:t>ry mieści się w Łodzi przy al. </w:t>
      </w:r>
      <w:r w:rsidRPr="007A44FA">
        <w:rPr>
          <w:rStyle w:val="FontStyle14"/>
          <w:bCs/>
          <w:iCs/>
          <w:sz w:val="20"/>
          <w:szCs w:val="20"/>
        </w:rPr>
        <w:t>Piłsudskiego</w:t>
      </w:r>
      <w:r w:rsidR="001E208A" w:rsidRPr="007A44FA">
        <w:rPr>
          <w:rStyle w:val="FontStyle14"/>
          <w:bCs/>
          <w:iCs/>
          <w:sz w:val="20"/>
          <w:szCs w:val="20"/>
        </w:rPr>
        <w:t> </w:t>
      </w:r>
      <w:r w:rsidRPr="007A44FA">
        <w:rPr>
          <w:rStyle w:val="FontStyle14"/>
          <w:bCs/>
          <w:iCs/>
          <w:sz w:val="20"/>
          <w:szCs w:val="20"/>
        </w:rPr>
        <w:t xml:space="preserve">8, 90-051 Łódź, e-mail: </w:t>
      </w:r>
      <w:hyperlink r:id="rId12" w:history="1">
        <w:r w:rsidRPr="007A44FA">
          <w:rPr>
            <w:rStyle w:val="Hipercze"/>
            <w:bCs/>
            <w:iCs/>
            <w:color w:val="auto"/>
            <w:sz w:val="20"/>
            <w:szCs w:val="20"/>
          </w:rPr>
          <w:t>projekty.miedzynarodowe@lodzkie.pl</w:t>
        </w:r>
      </w:hyperlink>
      <w:r w:rsidRPr="007A44FA">
        <w:rPr>
          <w:rStyle w:val="FontStyle14"/>
          <w:bCs/>
          <w:iCs/>
          <w:sz w:val="20"/>
          <w:szCs w:val="20"/>
        </w:rPr>
        <w:t>.</w:t>
      </w:r>
    </w:p>
    <w:p w14:paraId="2C595B31" w14:textId="0A928EF0" w:rsidR="00723016" w:rsidRPr="007A44FA" w:rsidRDefault="00723016" w:rsidP="00A77330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4"/>
          <w:bCs/>
          <w:iCs/>
          <w:sz w:val="20"/>
          <w:szCs w:val="20"/>
        </w:rPr>
        <w:lastRenderedPageBreak/>
        <w:t xml:space="preserve">Wydarzenie jest realizowane na podstawie decyzji o przyznaniu dofinansowania projektu realizowanego w ramach Działania </w:t>
      </w:r>
      <w:r w:rsidRPr="007A44FA">
        <w:rPr>
          <w:rStyle w:val="FontStyle14"/>
          <w:bCs/>
          <w:iCs/>
          <w:sz w:val="20"/>
          <w:szCs w:val="20"/>
        </w:rPr>
        <w:tab/>
        <w:t>FELS.01.05 Konkurencyjność</w:t>
      </w:r>
      <w:r w:rsidR="008F3B23" w:rsidRPr="007A44FA">
        <w:rPr>
          <w:rStyle w:val="FontStyle14"/>
          <w:bCs/>
          <w:iCs/>
          <w:sz w:val="20"/>
          <w:szCs w:val="20"/>
        </w:rPr>
        <w:t xml:space="preserve"> </w:t>
      </w:r>
      <w:r w:rsidRPr="007A44FA">
        <w:rPr>
          <w:rStyle w:val="FontStyle14"/>
          <w:bCs/>
          <w:iCs/>
          <w:sz w:val="20"/>
          <w:szCs w:val="20"/>
        </w:rPr>
        <w:t>MŚP w ramach programu regionalnego Fundusze Europejskie dla Łódzkiego 2021-2027 (uchwała Nr 317/24 Zarządu Województwa Łódzkiego z dnia 12 marca 2024 r.). Instytucją Pośredniczącą jest Centrum Obsługi Przedsiębiorcy</w:t>
      </w:r>
      <w:r w:rsidR="00D805EE">
        <w:rPr>
          <w:rStyle w:val="FontStyle14"/>
          <w:bCs/>
          <w:iCs/>
          <w:sz w:val="20"/>
          <w:szCs w:val="20"/>
        </w:rPr>
        <w:t>,</w:t>
      </w:r>
      <w:r w:rsidRPr="007A44FA">
        <w:rPr>
          <w:rStyle w:val="FontStyle14"/>
          <w:bCs/>
          <w:iCs/>
          <w:sz w:val="20"/>
          <w:szCs w:val="20"/>
        </w:rPr>
        <w:t xml:space="preserve"> a Instytucją Zarządzającą pozostaje Zarząd Województwa Łódzkiego. Zasady przetwarzania danych w projektach dofinansowanych z Unii Europejskiej zawiera klauzula informacyjna udostępniona na stronie </w:t>
      </w:r>
      <w:hyperlink r:id="rId13" w:history="1">
        <w:r w:rsidRPr="007A44FA">
          <w:rPr>
            <w:rStyle w:val="Hipercze"/>
            <w:bCs/>
            <w:iCs/>
            <w:color w:val="auto"/>
            <w:sz w:val="20"/>
            <w:szCs w:val="20"/>
          </w:rPr>
          <w:t>https://cop.lodzkie.pl/ochrona-danych-osobowych.html</w:t>
        </w:r>
      </w:hyperlink>
      <w:r w:rsidRPr="007A44FA">
        <w:rPr>
          <w:rStyle w:val="FontStyle14"/>
          <w:bCs/>
          <w:iCs/>
          <w:sz w:val="20"/>
          <w:szCs w:val="20"/>
        </w:rPr>
        <w:t xml:space="preserve">. </w:t>
      </w:r>
    </w:p>
    <w:p w14:paraId="460EBDE9" w14:textId="08E8F050" w:rsidR="00AF0FA7" w:rsidRPr="00215C24" w:rsidRDefault="00AF0FA7" w:rsidP="00215C24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>Organizator Wyjazdu zastrzega sobie prawo do rezygnacji z organizacji rekrutacji bez podania przyczyny i nie ponosi z tego tytułu żadnej odpowiedzialności.</w:t>
      </w:r>
      <w:r w:rsidRPr="00215C24">
        <w:rPr>
          <w:rStyle w:val="FontStyle12"/>
          <w:b w:val="0"/>
          <w:sz w:val="20"/>
          <w:szCs w:val="20"/>
        </w:rPr>
        <w:t>.</w:t>
      </w:r>
    </w:p>
    <w:p w14:paraId="3E9876A0" w14:textId="77777777" w:rsidR="00AF0FA7" w:rsidRPr="007A44FA" w:rsidRDefault="00AF0FA7" w:rsidP="00A77330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Regulamin rekrutacji dostępny jest na stronie internetowej </w:t>
      </w:r>
      <w:hyperlink r:id="rId14" w:history="1">
        <w:r w:rsidRPr="007A44FA">
          <w:rPr>
            <w:rStyle w:val="Hipercze"/>
            <w:color w:val="auto"/>
            <w:sz w:val="20"/>
            <w:szCs w:val="20"/>
          </w:rPr>
          <w:t>www.biznes.lodzkie.pl</w:t>
        </w:r>
      </w:hyperlink>
      <w:r w:rsidRPr="007A44FA">
        <w:rPr>
          <w:rStyle w:val="FontStyle12"/>
          <w:b w:val="0"/>
          <w:sz w:val="20"/>
          <w:szCs w:val="20"/>
        </w:rPr>
        <w:t>.</w:t>
      </w:r>
    </w:p>
    <w:p w14:paraId="7A0BAFF0" w14:textId="3A63326F" w:rsidR="00AF0FA7" w:rsidRPr="007A44FA" w:rsidRDefault="00AF0FA7" w:rsidP="00A77330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Organizator </w:t>
      </w:r>
      <w:r w:rsidR="00D805EE">
        <w:rPr>
          <w:rStyle w:val="FontStyle12"/>
          <w:b w:val="0"/>
          <w:sz w:val="20"/>
          <w:szCs w:val="20"/>
        </w:rPr>
        <w:t xml:space="preserve">Wyjazdu </w:t>
      </w:r>
      <w:r w:rsidRPr="007A44FA">
        <w:rPr>
          <w:rStyle w:val="FontStyle12"/>
          <w:b w:val="0"/>
          <w:sz w:val="20"/>
          <w:szCs w:val="20"/>
        </w:rPr>
        <w:t>ma wyłączne prawo rozstrzygania w kwestiach, o których stanowi niniejszy Regulamin.</w:t>
      </w:r>
    </w:p>
    <w:p w14:paraId="2D6985E5" w14:textId="2769D2AB" w:rsidR="00AF0FA7" w:rsidRPr="007A44FA" w:rsidRDefault="00AF0FA7" w:rsidP="00A77330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>Z chwilą dokonania zgłoszenia</w:t>
      </w:r>
      <w:r w:rsidR="00121EE9">
        <w:rPr>
          <w:rStyle w:val="FontStyle12"/>
          <w:b w:val="0"/>
          <w:sz w:val="20"/>
          <w:szCs w:val="20"/>
        </w:rPr>
        <w:t>,</w:t>
      </w:r>
      <w:r w:rsidRPr="007A44FA">
        <w:rPr>
          <w:rStyle w:val="FontStyle12"/>
          <w:b w:val="0"/>
          <w:sz w:val="20"/>
          <w:szCs w:val="20"/>
        </w:rPr>
        <w:t xml:space="preserve"> </w:t>
      </w:r>
      <w:r w:rsidR="00121EE9">
        <w:rPr>
          <w:rStyle w:val="FontStyle12"/>
          <w:b w:val="0"/>
          <w:sz w:val="20"/>
          <w:szCs w:val="20"/>
        </w:rPr>
        <w:t>z</w:t>
      </w:r>
      <w:r w:rsidRPr="007A44FA">
        <w:rPr>
          <w:rStyle w:val="FontStyle12"/>
          <w:b w:val="0"/>
          <w:sz w:val="20"/>
          <w:szCs w:val="20"/>
        </w:rPr>
        <w:t>gła</w:t>
      </w:r>
      <w:r w:rsidR="00100664">
        <w:rPr>
          <w:rStyle w:val="FontStyle12"/>
          <w:b w:val="0"/>
          <w:sz w:val="20"/>
          <w:szCs w:val="20"/>
        </w:rPr>
        <w:t>szający staje się Uczestnikiem R</w:t>
      </w:r>
      <w:r w:rsidRPr="007A44FA">
        <w:rPr>
          <w:rStyle w:val="FontStyle12"/>
          <w:b w:val="0"/>
          <w:sz w:val="20"/>
          <w:szCs w:val="20"/>
        </w:rPr>
        <w:t xml:space="preserve">ekrutacji i zgadza się </w:t>
      </w:r>
      <w:r w:rsidRPr="007A44FA">
        <w:rPr>
          <w:rStyle w:val="FontStyle12"/>
          <w:b w:val="0"/>
          <w:sz w:val="20"/>
          <w:szCs w:val="20"/>
        </w:rPr>
        <w:br/>
        <w:t>i akceptuje postanowienia nin</w:t>
      </w:r>
      <w:r w:rsidR="00100664">
        <w:rPr>
          <w:rStyle w:val="FontStyle12"/>
          <w:b w:val="0"/>
          <w:sz w:val="20"/>
          <w:szCs w:val="20"/>
        </w:rPr>
        <w:t>iejszego Regulaminu. Uczestnik R</w:t>
      </w:r>
      <w:r w:rsidRPr="007A44FA">
        <w:rPr>
          <w:rStyle w:val="FontStyle12"/>
          <w:b w:val="0"/>
          <w:sz w:val="20"/>
          <w:szCs w:val="20"/>
        </w:rPr>
        <w:t>ekrutacji oświadcza, że dane podane w formularzu zgłoszeniowym są zgodne z prawdą, a udostępnione w toku rekrutacji materiały nie naruszają dóbr i praw osób trzecich, w szczególności praw własności intelektualnej.</w:t>
      </w:r>
    </w:p>
    <w:p w14:paraId="78A0B873" w14:textId="77777777" w:rsidR="0085375B" w:rsidRPr="007A44FA" w:rsidRDefault="0085375B" w:rsidP="008203F1">
      <w:pPr>
        <w:widowControl/>
        <w:autoSpaceDE/>
        <w:autoSpaceDN/>
        <w:adjustRightInd/>
        <w:spacing w:after="160" w:line="360" w:lineRule="auto"/>
        <w:jc w:val="both"/>
        <w:rPr>
          <w:rStyle w:val="FontStyle12"/>
          <w:sz w:val="20"/>
          <w:szCs w:val="20"/>
        </w:rPr>
      </w:pPr>
    </w:p>
    <w:p w14:paraId="29E3D7B1" w14:textId="379D5F54" w:rsidR="00AF0FA7" w:rsidRPr="007A44FA" w:rsidRDefault="00AF0FA7" w:rsidP="00E82BEF">
      <w:pPr>
        <w:widowControl/>
        <w:autoSpaceDE/>
        <w:autoSpaceDN/>
        <w:adjustRightInd/>
        <w:spacing w:after="160" w:line="360" w:lineRule="auto"/>
        <w:ind w:firstLine="226"/>
        <w:jc w:val="both"/>
        <w:rPr>
          <w:rStyle w:val="FontStyle12"/>
          <w:sz w:val="20"/>
          <w:szCs w:val="20"/>
        </w:rPr>
      </w:pPr>
      <w:r w:rsidRPr="007A44FA">
        <w:rPr>
          <w:rStyle w:val="FontStyle12"/>
          <w:sz w:val="20"/>
          <w:szCs w:val="20"/>
        </w:rPr>
        <w:t>Załączniki:</w:t>
      </w:r>
    </w:p>
    <w:p w14:paraId="24D664AA" w14:textId="77777777" w:rsidR="00AF0FA7" w:rsidRPr="007A44FA" w:rsidRDefault="00AF0FA7" w:rsidP="00AB5CA3">
      <w:pPr>
        <w:pStyle w:val="Style3"/>
        <w:widowControl/>
        <w:spacing w:line="360" w:lineRule="auto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>Załącznik nr 1 – Formularz zgłoszenia do udziału w rekrutacji</w:t>
      </w:r>
    </w:p>
    <w:p w14:paraId="074F6616" w14:textId="75F47E2C" w:rsidR="00AB5CA3" w:rsidRPr="007A44FA" w:rsidRDefault="00AF0FA7" w:rsidP="00AB5CA3">
      <w:pPr>
        <w:pStyle w:val="Style3"/>
        <w:widowControl/>
        <w:spacing w:line="360" w:lineRule="auto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Załącznik nr 2 – </w:t>
      </w:r>
      <w:r w:rsidR="00F42C94" w:rsidRPr="007A44FA">
        <w:rPr>
          <w:rStyle w:val="FontStyle12"/>
          <w:b w:val="0"/>
          <w:sz w:val="20"/>
          <w:szCs w:val="20"/>
        </w:rPr>
        <w:t xml:space="preserve">Formularz informacji przedstawianych przy ubieganiu się o pomoc </w:t>
      </w:r>
      <w:r w:rsidR="00F42C94" w:rsidRPr="007A44FA">
        <w:rPr>
          <w:rStyle w:val="FontStyle12"/>
          <w:b w:val="0"/>
          <w:i/>
          <w:sz w:val="20"/>
          <w:szCs w:val="20"/>
        </w:rPr>
        <w:t xml:space="preserve">de </w:t>
      </w:r>
      <w:proofErr w:type="spellStart"/>
      <w:r w:rsidR="00F42C94" w:rsidRPr="007A44FA">
        <w:rPr>
          <w:rStyle w:val="FontStyle12"/>
          <w:b w:val="0"/>
          <w:i/>
          <w:sz w:val="20"/>
          <w:szCs w:val="20"/>
        </w:rPr>
        <w:t>minimis</w:t>
      </w:r>
      <w:proofErr w:type="spellEnd"/>
    </w:p>
    <w:p w14:paraId="0C0C0275" w14:textId="48F83ACC" w:rsidR="00AB5CA3" w:rsidRPr="007A44FA" w:rsidRDefault="00AB5CA3" w:rsidP="00AB5CA3">
      <w:pPr>
        <w:pStyle w:val="Style3"/>
        <w:widowControl/>
        <w:spacing w:line="360" w:lineRule="auto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Załącznik nr 3 – </w:t>
      </w:r>
      <w:r w:rsidR="00F42C94" w:rsidRPr="007A44FA">
        <w:rPr>
          <w:rStyle w:val="FontStyle12"/>
          <w:b w:val="0"/>
          <w:sz w:val="20"/>
          <w:szCs w:val="20"/>
        </w:rPr>
        <w:t xml:space="preserve">Karta oceny formalnej i merytorycznej formularza zgłoszeniowego </w:t>
      </w:r>
    </w:p>
    <w:p w14:paraId="43C6F947" w14:textId="77777777" w:rsidR="00AB5CA3" w:rsidRPr="007A44FA" w:rsidRDefault="00AB5CA3" w:rsidP="00AB5CA3">
      <w:pPr>
        <w:pStyle w:val="Style3"/>
        <w:widowControl/>
        <w:spacing w:line="360" w:lineRule="auto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>Załącznik nr 4 – Wzór Umowy o dofinansowanie</w:t>
      </w:r>
    </w:p>
    <w:p w14:paraId="6A58102D" w14:textId="3305F9DD" w:rsidR="00E82BEF" w:rsidRPr="007A44FA" w:rsidRDefault="00E82BEF" w:rsidP="00AB5CA3">
      <w:pPr>
        <w:pStyle w:val="Style3"/>
        <w:widowControl/>
        <w:spacing w:line="360" w:lineRule="auto"/>
        <w:jc w:val="both"/>
        <w:rPr>
          <w:bCs/>
          <w:sz w:val="20"/>
          <w:szCs w:val="20"/>
        </w:rPr>
      </w:pPr>
    </w:p>
    <w:sectPr w:rsidR="00E82BEF" w:rsidRPr="007A44FA" w:rsidSect="003E7023">
      <w:footerReference w:type="default" r:id="rId15"/>
      <w:pgSz w:w="11906" w:h="16838"/>
      <w:pgMar w:top="993" w:right="1417" w:bottom="1702" w:left="1417" w:header="708" w:footer="45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98F74E" w16cex:dateUtc="2025-04-03T10:02:00Z"/>
  <w16cex:commentExtensible w16cex:durableId="2B98F7EE" w16cex:dateUtc="2025-04-03T10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5C7E63" w16cid:durableId="2B98F74E"/>
  <w16cid:commentId w16cid:paraId="4136E0F4" w16cid:durableId="2B98F7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25C58" w14:textId="77777777" w:rsidR="000F2D4D" w:rsidRDefault="000F2D4D" w:rsidP="007F0680">
      <w:r>
        <w:separator/>
      </w:r>
    </w:p>
  </w:endnote>
  <w:endnote w:type="continuationSeparator" w:id="0">
    <w:p w14:paraId="36C435BB" w14:textId="77777777" w:rsidR="000F2D4D" w:rsidRDefault="000F2D4D" w:rsidP="007F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B1CF1" w14:textId="0CBEF7C0" w:rsidR="007F0680" w:rsidRDefault="00DA5859">
    <w:pPr>
      <w:pStyle w:val="Stopka"/>
    </w:pPr>
    <w:r>
      <w:rPr>
        <w:noProof/>
      </w:rPr>
      <w:drawing>
        <wp:inline distT="0" distB="0" distL="0" distR="0" wp14:anchorId="15332FF5" wp14:editId="29B6EF01">
          <wp:extent cx="5760720" cy="61200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43A49" w14:textId="77777777" w:rsidR="000F2D4D" w:rsidRDefault="000F2D4D" w:rsidP="007F0680">
      <w:r>
        <w:separator/>
      </w:r>
    </w:p>
  </w:footnote>
  <w:footnote w:type="continuationSeparator" w:id="0">
    <w:p w14:paraId="521A383D" w14:textId="77777777" w:rsidR="000F2D4D" w:rsidRDefault="000F2D4D" w:rsidP="007F0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A473E"/>
    <w:multiLevelType w:val="multilevel"/>
    <w:tmpl w:val="A882FD36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1" w15:restartNumberingAfterBreak="0">
    <w:nsid w:val="0C8C7E42"/>
    <w:multiLevelType w:val="multilevel"/>
    <w:tmpl w:val="1286E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" w15:restartNumberingAfterBreak="0">
    <w:nsid w:val="11312F0F"/>
    <w:multiLevelType w:val="hybridMultilevel"/>
    <w:tmpl w:val="C3868DE8"/>
    <w:lvl w:ilvl="0" w:tplc="C53E7A92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3" w15:restartNumberingAfterBreak="0">
    <w:nsid w:val="12307148"/>
    <w:multiLevelType w:val="hybridMultilevel"/>
    <w:tmpl w:val="4D0E842E"/>
    <w:lvl w:ilvl="0" w:tplc="2DF8C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E4AB3"/>
    <w:multiLevelType w:val="hybridMultilevel"/>
    <w:tmpl w:val="FBACC24C"/>
    <w:lvl w:ilvl="0" w:tplc="87A672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B2638A"/>
    <w:multiLevelType w:val="hybridMultilevel"/>
    <w:tmpl w:val="1D4E879A"/>
    <w:lvl w:ilvl="0" w:tplc="D9448C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E45F00"/>
    <w:multiLevelType w:val="multilevel"/>
    <w:tmpl w:val="A540F1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6D5E94"/>
    <w:multiLevelType w:val="hybridMultilevel"/>
    <w:tmpl w:val="35E4E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24DE6"/>
    <w:multiLevelType w:val="singleLevel"/>
    <w:tmpl w:val="C736F2D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</w:rPr>
    </w:lvl>
  </w:abstractNum>
  <w:abstractNum w:abstractNumId="9" w15:restartNumberingAfterBreak="0">
    <w:nsid w:val="22B11EDC"/>
    <w:multiLevelType w:val="hybridMultilevel"/>
    <w:tmpl w:val="EB2C9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13350"/>
    <w:multiLevelType w:val="hybridMultilevel"/>
    <w:tmpl w:val="332EC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3264F"/>
    <w:multiLevelType w:val="hybridMultilevel"/>
    <w:tmpl w:val="A858D2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FE9472F"/>
    <w:multiLevelType w:val="hybridMultilevel"/>
    <w:tmpl w:val="F9EEDB38"/>
    <w:lvl w:ilvl="0" w:tplc="2DF8C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91494"/>
    <w:multiLevelType w:val="hybridMultilevel"/>
    <w:tmpl w:val="5502C03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DC26D0"/>
    <w:multiLevelType w:val="hybridMultilevel"/>
    <w:tmpl w:val="F10266C0"/>
    <w:lvl w:ilvl="0" w:tplc="31EA46F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416147"/>
    <w:multiLevelType w:val="hybridMultilevel"/>
    <w:tmpl w:val="29CE3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809F5"/>
    <w:multiLevelType w:val="hybridMultilevel"/>
    <w:tmpl w:val="434AD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5322E"/>
    <w:multiLevelType w:val="hybridMultilevel"/>
    <w:tmpl w:val="3A508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962E37"/>
    <w:multiLevelType w:val="hybridMultilevel"/>
    <w:tmpl w:val="EC647A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B8172C"/>
    <w:multiLevelType w:val="hybridMultilevel"/>
    <w:tmpl w:val="7408ECEA"/>
    <w:lvl w:ilvl="0" w:tplc="5414FA6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51F23E9"/>
    <w:multiLevelType w:val="hybridMultilevel"/>
    <w:tmpl w:val="FF6A0C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8E6349"/>
    <w:multiLevelType w:val="multilevel"/>
    <w:tmpl w:val="8130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2" w15:restartNumberingAfterBreak="0">
    <w:nsid w:val="6F91673A"/>
    <w:multiLevelType w:val="hybridMultilevel"/>
    <w:tmpl w:val="566E0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8C302E"/>
    <w:multiLevelType w:val="hybridMultilevel"/>
    <w:tmpl w:val="F3021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620A42"/>
    <w:multiLevelType w:val="hybridMultilevel"/>
    <w:tmpl w:val="62D60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C67D8B"/>
    <w:multiLevelType w:val="hybridMultilevel"/>
    <w:tmpl w:val="7FE6FEFA"/>
    <w:lvl w:ilvl="0" w:tplc="7F6E36F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715839"/>
    <w:multiLevelType w:val="hybridMultilevel"/>
    <w:tmpl w:val="64B63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101367"/>
    <w:multiLevelType w:val="hybridMultilevel"/>
    <w:tmpl w:val="6CD82D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6"/>
  </w:num>
  <w:num w:numId="3">
    <w:abstractNumId w:val="2"/>
  </w:num>
  <w:num w:numId="4">
    <w:abstractNumId w:val="23"/>
  </w:num>
  <w:num w:numId="5">
    <w:abstractNumId w:val="9"/>
  </w:num>
  <w:num w:numId="6">
    <w:abstractNumId w:val="22"/>
  </w:num>
  <w:num w:numId="7">
    <w:abstractNumId w:val="24"/>
  </w:num>
  <w:num w:numId="8">
    <w:abstractNumId w:val="10"/>
  </w:num>
  <w:num w:numId="9">
    <w:abstractNumId w:val="7"/>
  </w:num>
  <w:num w:numId="10">
    <w:abstractNumId w:val="3"/>
  </w:num>
  <w:num w:numId="11">
    <w:abstractNumId w:val="12"/>
  </w:num>
  <w:num w:numId="12">
    <w:abstractNumId w:val="16"/>
  </w:num>
  <w:num w:numId="13">
    <w:abstractNumId w:val="18"/>
  </w:num>
  <w:num w:numId="14">
    <w:abstractNumId w:val="27"/>
  </w:num>
  <w:num w:numId="15">
    <w:abstractNumId w:val="13"/>
  </w:num>
  <w:num w:numId="16">
    <w:abstractNumId w:val="0"/>
  </w:num>
  <w:num w:numId="17">
    <w:abstractNumId w:val="8"/>
  </w:num>
  <w:num w:numId="18">
    <w:abstractNumId w:val="25"/>
  </w:num>
  <w:num w:numId="19">
    <w:abstractNumId w:val="21"/>
  </w:num>
  <w:num w:numId="20">
    <w:abstractNumId w:val="1"/>
  </w:num>
  <w:num w:numId="21">
    <w:abstractNumId w:val="6"/>
  </w:num>
  <w:num w:numId="22">
    <w:abstractNumId w:val="11"/>
  </w:num>
  <w:num w:numId="23">
    <w:abstractNumId w:val="19"/>
  </w:num>
  <w:num w:numId="24">
    <w:abstractNumId w:val="17"/>
  </w:num>
  <w:num w:numId="25">
    <w:abstractNumId w:val="15"/>
  </w:num>
  <w:num w:numId="26">
    <w:abstractNumId w:val="4"/>
  </w:num>
  <w:num w:numId="27">
    <w:abstractNumId w:val="5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80"/>
    <w:rsid w:val="000010EF"/>
    <w:rsid w:val="000057A6"/>
    <w:rsid w:val="00007C1A"/>
    <w:rsid w:val="00013C0F"/>
    <w:rsid w:val="000176E5"/>
    <w:rsid w:val="00024843"/>
    <w:rsid w:val="00024A7D"/>
    <w:rsid w:val="000314B3"/>
    <w:rsid w:val="00032B4A"/>
    <w:rsid w:val="000420FE"/>
    <w:rsid w:val="00052F66"/>
    <w:rsid w:val="00056592"/>
    <w:rsid w:val="0006533F"/>
    <w:rsid w:val="00067A98"/>
    <w:rsid w:val="00080AD6"/>
    <w:rsid w:val="00092AE8"/>
    <w:rsid w:val="000A0774"/>
    <w:rsid w:val="000A3070"/>
    <w:rsid w:val="000B0BD2"/>
    <w:rsid w:val="000C0A85"/>
    <w:rsid w:val="000D2873"/>
    <w:rsid w:val="000D41E1"/>
    <w:rsid w:val="000E5BD6"/>
    <w:rsid w:val="000F2D4D"/>
    <w:rsid w:val="000F7565"/>
    <w:rsid w:val="00100664"/>
    <w:rsid w:val="001034FC"/>
    <w:rsid w:val="0010782D"/>
    <w:rsid w:val="00112EBB"/>
    <w:rsid w:val="00121EE9"/>
    <w:rsid w:val="001455A3"/>
    <w:rsid w:val="00176A9F"/>
    <w:rsid w:val="00187C58"/>
    <w:rsid w:val="001C62A0"/>
    <w:rsid w:val="001D1B26"/>
    <w:rsid w:val="001D31C2"/>
    <w:rsid w:val="001D6E1E"/>
    <w:rsid w:val="001E208A"/>
    <w:rsid w:val="002005BE"/>
    <w:rsid w:val="002049C3"/>
    <w:rsid w:val="002061E7"/>
    <w:rsid w:val="00215C24"/>
    <w:rsid w:val="002161CD"/>
    <w:rsid w:val="002211CE"/>
    <w:rsid w:val="00233370"/>
    <w:rsid w:val="00237854"/>
    <w:rsid w:val="002408ED"/>
    <w:rsid w:val="00242919"/>
    <w:rsid w:val="0025088A"/>
    <w:rsid w:val="002549B9"/>
    <w:rsid w:val="00274744"/>
    <w:rsid w:val="00287581"/>
    <w:rsid w:val="002A0E72"/>
    <w:rsid w:val="002B01B9"/>
    <w:rsid w:val="002C01A0"/>
    <w:rsid w:val="002E3F50"/>
    <w:rsid w:val="002F2044"/>
    <w:rsid w:val="0030768A"/>
    <w:rsid w:val="00312C21"/>
    <w:rsid w:val="00326C85"/>
    <w:rsid w:val="00352A80"/>
    <w:rsid w:val="003550CC"/>
    <w:rsid w:val="00356E9C"/>
    <w:rsid w:val="00366B1B"/>
    <w:rsid w:val="00371A11"/>
    <w:rsid w:val="003736D6"/>
    <w:rsid w:val="003C2ABB"/>
    <w:rsid w:val="003E7023"/>
    <w:rsid w:val="003F0CAD"/>
    <w:rsid w:val="003F136D"/>
    <w:rsid w:val="003F6226"/>
    <w:rsid w:val="0042651A"/>
    <w:rsid w:val="004303B1"/>
    <w:rsid w:val="00435A3B"/>
    <w:rsid w:val="00446478"/>
    <w:rsid w:val="004473CA"/>
    <w:rsid w:val="00454C61"/>
    <w:rsid w:val="004649C2"/>
    <w:rsid w:val="004714CE"/>
    <w:rsid w:val="00476FF0"/>
    <w:rsid w:val="00485B6C"/>
    <w:rsid w:val="00497AE3"/>
    <w:rsid w:val="004A1B01"/>
    <w:rsid w:val="004B4E31"/>
    <w:rsid w:val="004C343D"/>
    <w:rsid w:val="004D14C6"/>
    <w:rsid w:val="004E558C"/>
    <w:rsid w:val="0052646B"/>
    <w:rsid w:val="00526854"/>
    <w:rsid w:val="005323E3"/>
    <w:rsid w:val="005976CB"/>
    <w:rsid w:val="005B5840"/>
    <w:rsid w:val="005C3448"/>
    <w:rsid w:val="005C4584"/>
    <w:rsid w:val="00643FBA"/>
    <w:rsid w:val="00646BE4"/>
    <w:rsid w:val="0066478B"/>
    <w:rsid w:val="00665B59"/>
    <w:rsid w:val="00667019"/>
    <w:rsid w:val="006856B8"/>
    <w:rsid w:val="00693C37"/>
    <w:rsid w:val="00697E4D"/>
    <w:rsid w:val="006A2559"/>
    <w:rsid w:val="006B2D2D"/>
    <w:rsid w:val="006C3FDD"/>
    <w:rsid w:val="006C78CB"/>
    <w:rsid w:val="006E25CB"/>
    <w:rsid w:val="006E42CC"/>
    <w:rsid w:val="0070540A"/>
    <w:rsid w:val="00716B8B"/>
    <w:rsid w:val="00723016"/>
    <w:rsid w:val="00744B4E"/>
    <w:rsid w:val="00757D71"/>
    <w:rsid w:val="00757FBD"/>
    <w:rsid w:val="00760C76"/>
    <w:rsid w:val="007675E6"/>
    <w:rsid w:val="0079418F"/>
    <w:rsid w:val="007A3A0F"/>
    <w:rsid w:val="007A44FA"/>
    <w:rsid w:val="007B1C44"/>
    <w:rsid w:val="007E36E3"/>
    <w:rsid w:val="007E3F70"/>
    <w:rsid w:val="007F0680"/>
    <w:rsid w:val="00815D16"/>
    <w:rsid w:val="008203F1"/>
    <w:rsid w:val="00824B73"/>
    <w:rsid w:val="008325D8"/>
    <w:rsid w:val="0085375B"/>
    <w:rsid w:val="00855BEA"/>
    <w:rsid w:val="008632DD"/>
    <w:rsid w:val="00881F94"/>
    <w:rsid w:val="00887CAE"/>
    <w:rsid w:val="008916F9"/>
    <w:rsid w:val="008A571B"/>
    <w:rsid w:val="008B2A23"/>
    <w:rsid w:val="008B4EB8"/>
    <w:rsid w:val="008C4B73"/>
    <w:rsid w:val="008E4783"/>
    <w:rsid w:val="008F3B23"/>
    <w:rsid w:val="00931C2D"/>
    <w:rsid w:val="00965264"/>
    <w:rsid w:val="00966513"/>
    <w:rsid w:val="00974483"/>
    <w:rsid w:val="00974F7C"/>
    <w:rsid w:val="009D47EE"/>
    <w:rsid w:val="009D6FF0"/>
    <w:rsid w:val="009E7EDE"/>
    <w:rsid w:val="00A11897"/>
    <w:rsid w:val="00A238D0"/>
    <w:rsid w:val="00A36D75"/>
    <w:rsid w:val="00A4098A"/>
    <w:rsid w:val="00A422C6"/>
    <w:rsid w:val="00A46173"/>
    <w:rsid w:val="00A514CA"/>
    <w:rsid w:val="00A65CEA"/>
    <w:rsid w:val="00A70685"/>
    <w:rsid w:val="00A70CF2"/>
    <w:rsid w:val="00A76C55"/>
    <w:rsid w:val="00A77330"/>
    <w:rsid w:val="00A86592"/>
    <w:rsid w:val="00A875FF"/>
    <w:rsid w:val="00AB0AB7"/>
    <w:rsid w:val="00AB5CA3"/>
    <w:rsid w:val="00AD5490"/>
    <w:rsid w:val="00AE185A"/>
    <w:rsid w:val="00AF0FA7"/>
    <w:rsid w:val="00AF430E"/>
    <w:rsid w:val="00B0716C"/>
    <w:rsid w:val="00B3418B"/>
    <w:rsid w:val="00B377AD"/>
    <w:rsid w:val="00B450E9"/>
    <w:rsid w:val="00B706EC"/>
    <w:rsid w:val="00B97ED4"/>
    <w:rsid w:val="00BA31DE"/>
    <w:rsid w:val="00BA645B"/>
    <w:rsid w:val="00BC05D3"/>
    <w:rsid w:val="00BC7D32"/>
    <w:rsid w:val="00BF723D"/>
    <w:rsid w:val="00C3489D"/>
    <w:rsid w:val="00C54417"/>
    <w:rsid w:val="00CA7AFC"/>
    <w:rsid w:val="00CB0EE9"/>
    <w:rsid w:val="00CB4D2B"/>
    <w:rsid w:val="00CC3838"/>
    <w:rsid w:val="00CD0B91"/>
    <w:rsid w:val="00CE523F"/>
    <w:rsid w:val="00CE560F"/>
    <w:rsid w:val="00CE6F3E"/>
    <w:rsid w:val="00CF1E64"/>
    <w:rsid w:val="00CF665A"/>
    <w:rsid w:val="00D0332B"/>
    <w:rsid w:val="00D11731"/>
    <w:rsid w:val="00D262B5"/>
    <w:rsid w:val="00D41FC4"/>
    <w:rsid w:val="00D51A5A"/>
    <w:rsid w:val="00D5343E"/>
    <w:rsid w:val="00D6784B"/>
    <w:rsid w:val="00D67C57"/>
    <w:rsid w:val="00D75EAA"/>
    <w:rsid w:val="00D805EE"/>
    <w:rsid w:val="00D820B1"/>
    <w:rsid w:val="00DA1FC9"/>
    <w:rsid w:val="00DA5859"/>
    <w:rsid w:val="00DD7999"/>
    <w:rsid w:val="00DE50A9"/>
    <w:rsid w:val="00E067BE"/>
    <w:rsid w:val="00E35FDE"/>
    <w:rsid w:val="00E374A1"/>
    <w:rsid w:val="00E504E4"/>
    <w:rsid w:val="00E63122"/>
    <w:rsid w:val="00E666F0"/>
    <w:rsid w:val="00E75CD9"/>
    <w:rsid w:val="00E82BEF"/>
    <w:rsid w:val="00E9447D"/>
    <w:rsid w:val="00EA4FBA"/>
    <w:rsid w:val="00EC1F4A"/>
    <w:rsid w:val="00EC3321"/>
    <w:rsid w:val="00F020FD"/>
    <w:rsid w:val="00F1761E"/>
    <w:rsid w:val="00F20FD2"/>
    <w:rsid w:val="00F26966"/>
    <w:rsid w:val="00F35EF1"/>
    <w:rsid w:val="00F42C94"/>
    <w:rsid w:val="00F6009C"/>
    <w:rsid w:val="00F6028A"/>
    <w:rsid w:val="00F81EAF"/>
    <w:rsid w:val="00F86D40"/>
    <w:rsid w:val="00FA56E7"/>
    <w:rsid w:val="00FE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ED6BCC"/>
  <w15:chartTrackingRefBased/>
  <w15:docId w15:val="{C9385217-F7E5-4B6B-8233-086BB911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6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06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0680"/>
  </w:style>
  <w:style w:type="paragraph" w:styleId="Stopka">
    <w:name w:val="footer"/>
    <w:basedOn w:val="Normalny"/>
    <w:link w:val="StopkaZnak"/>
    <w:uiPriority w:val="99"/>
    <w:unhideWhenUsed/>
    <w:rsid w:val="007F06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0680"/>
  </w:style>
  <w:style w:type="character" w:customStyle="1" w:styleId="FontStyle12">
    <w:name w:val="Font Style12"/>
    <w:uiPriority w:val="99"/>
    <w:rsid w:val="007F0680"/>
    <w:rPr>
      <w:rFonts w:ascii="Arial" w:hAnsi="Arial" w:cs="Arial"/>
      <w:b/>
      <w:bCs/>
      <w:sz w:val="18"/>
      <w:szCs w:val="18"/>
    </w:rPr>
  </w:style>
  <w:style w:type="paragraph" w:customStyle="1" w:styleId="Akapitzlist1">
    <w:name w:val="Akapit z listą1"/>
    <w:basedOn w:val="Normalny"/>
    <w:rsid w:val="007F0680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paragraph" w:customStyle="1" w:styleId="Style4">
    <w:name w:val="Style4"/>
    <w:basedOn w:val="Normalny"/>
    <w:uiPriority w:val="99"/>
    <w:rsid w:val="007F0680"/>
    <w:pPr>
      <w:spacing w:line="343" w:lineRule="exact"/>
      <w:ind w:hanging="346"/>
    </w:pPr>
  </w:style>
  <w:style w:type="character" w:customStyle="1" w:styleId="FontStyle14">
    <w:name w:val="Font Style14"/>
    <w:uiPriority w:val="99"/>
    <w:rsid w:val="007F0680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uiPriority w:val="99"/>
    <w:rsid w:val="007F0680"/>
    <w:pPr>
      <w:spacing w:line="346" w:lineRule="exact"/>
      <w:jc w:val="center"/>
    </w:pPr>
  </w:style>
  <w:style w:type="paragraph" w:customStyle="1" w:styleId="Style3">
    <w:name w:val="Style3"/>
    <w:basedOn w:val="Normalny"/>
    <w:uiPriority w:val="99"/>
    <w:rsid w:val="007F0680"/>
    <w:pPr>
      <w:spacing w:line="302" w:lineRule="exact"/>
      <w:ind w:firstLine="226"/>
    </w:pPr>
  </w:style>
  <w:style w:type="character" w:styleId="Hipercze">
    <w:name w:val="Hyperlink"/>
    <w:uiPriority w:val="99"/>
    <w:unhideWhenUsed/>
    <w:rsid w:val="007A3A0F"/>
    <w:rPr>
      <w:color w:val="0563C1"/>
      <w:u w:val="single"/>
    </w:rPr>
  </w:style>
  <w:style w:type="character" w:customStyle="1" w:styleId="FontStyle18">
    <w:name w:val="Font Style18"/>
    <w:uiPriority w:val="99"/>
    <w:rsid w:val="007A3A0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756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7565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7565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F7565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2E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2EBB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112EBB"/>
    <w:pPr>
      <w:widowControl/>
      <w:autoSpaceDE/>
      <w:autoSpaceDN/>
      <w:adjustRightInd/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112EBB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12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E478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7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783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47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78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52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yperlink" Target="https://cop.lodzkie.pl/ochrona-danych-osobowych.html" TargetMode="Externa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mailto:projekty.miedzynarodowe@lodzkie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znes.lodzki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od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lodzkie.pl" TargetMode="External"/><Relationship Id="rId14" Type="http://schemas.openxmlformats.org/officeDocument/2006/relationships/hyperlink" Target="http://www.biznes.lodzkie.pl" TargetMode="External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51CB0-F12F-4D75-A1F2-2673249E8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2028</Words>
  <Characters>12168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Stanisławska</dc:creator>
  <cp:keywords/>
  <dc:description/>
  <cp:lastModifiedBy>Emilia Nowak</cp:lastModifiedBy>
  <cp:revision>5</cp:revision>
  <cp:lastPrinted>2024-11-06T13:25:00Z</cp:lastPrinted>
  <dcterms:created xsi:type="dcterms:W3CDTF">2025-04-17T12:05:00Z</dcterms:created>
  <dcterms:modified xsi:type="dcterms:W3CDTF">2025-04-29T10:46:00Z</dcterms:modified>
</cp:coreProperties>
</file>