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78AC" w14:textId="77777777" w:rsidR="00487607" w:rsidRDefault="00487607" w:rsidP="00487607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4EA5CCC7" w14:textId="5391B8C6" w:rsidR="00415949" w:rsidRPr="00487607" w:rsidRDefault="00415949" w:rsidP="00487607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487607">
        <w:rPr>
          <w:rFonts w:ascii="Arial" w:hAnsi="Arial" w:cs="Arial"/>
          <w:b/>
          <w:sz w:val="18"/>
          <w:szCs w:val="18"/>
        </w:rPr>
        <w:t>Klauzula informacyjna o przetwarzaniu danych</w:t>
      </w:r>
    </w:p>
    <w:p w14:paraId="49ADD10C" w14:textId="77777777" w:rsidR="00415949" w:rsidRPr="00487607" w:rsidRDefault="00415949" w:rsidP="00C701A7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Szanowna/y Pani/Panie,</w:t>
      </w:r>
    </w:p>
    <w:p w14:paraId="2C39A2A3" w14:textId="0159229E" w:rsidR="00415949" w:rsidRPr="00487607" w:rsidRDefault="00415949" w:rsidP="00C701A7">
      <w:pPr>
        <w:pStyle w:val="Tekstpodstawowy2"/>
        <w:spacing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zgodnie z art. 13 Rozporządzenia Parlamentu Euro</w:t>
      </w:r>
      <w:r w:rsidR="005079BA" w:rsidRPr="00487607">
        <w:rPr>
          <w:rFonts w:cs="Arial"/>
          <w:sz w:val="18"/>
          <w:szCs w:val="18"/>
        </w:rPr>
        <w:t xml:space="preserve">pejskiego i Rady (UE) 2016/679 </w:t>
      </w:r>
      <w:r w:rsidR="00487607">
        <w:rPr>
          <w:rFonts w:cs="Arial"/>
          <w:sz w:val="18"/>
          <w:szCs w:val="18"/>
        </w:rPr>
        <w:t>z dnia 27 kwietnia 2016 r. w </w:t>
      </w:r>
      <w:r w:rsidRPr="00487607">
        <w:rPr>
          <w:rFonts w:cs="Arial"/>
          <w:sz w:val="18"/>
          <w:szCs w:val="18"/>
        </w:rPr>
        <w:t>sprawie och</w:t>
      </w:r>
      <w:r w:rsidR="005079BA" w:rsidRPr="00487607">
        <w:rPr>
          <w:rFonts w:cs="Arial"/>
          <w:sz w:val="18"/>
          <w:szCs w:val="18"/>
        </w:rPr>
        <w:t xml:space="preserve">rony osób fizycznych w związku </w:t>
      </w:r>
      <w:r w:rsidRPr="00487607">
        <w:rPr>
          <w:rFonts w:cs="Arial"/>
          <w:sz w:val="18"/>
          <w:szCs w:val="18"/>
        </w:rPr>
        <w:t>z przetwarzaniem danych osobowych i w sprawie swobodnego przepływu takich danych oraz uchylenia dyrektywy 95/46/WE (dalej zwane „RODO”) uprzejmie informuję, iż:</w:t>
      </w:r>
    </w:p>
    <w:p w14:paraId="3A21028F" w14:textId="12FD7DF7" w:rsidR="00415949" w:rsidRPr="00487607" w:rsidRDefault="00415949" w:rsidP="00C701A7">
      <w:pPr>
        <w:pStyle w:val="Tekstpodstawowy2"/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1. Administratorem Pani/Pana danych osobowych jest Zarząd Województwa Łódzkiego z siedzibą w Łodzi</w:t>
      </w:r>
      <w:r w:rsidR="00487607">
        <w:rPr>
          <w:rFonts w:cs="Arial"/>
          <w:sz w:val="18"/>
          <w:szCs w:val="18"/>
        </w:rPr>
        <w:t>, al.</w:t>
      </w:r>
      <w:r w:rsidR="00487607">
        <w:t> </w:t>
      </w:r>
      <w:r w:rsidRPr="00487607">
        <w:rPr>
          <w:rFonts w:cs="Arial"/>
          <w:sz w:val="18"/>
          <w:szCs w:val="18"/>
        </w:rPr>
        <w:t xml:space="preserve">Piłsudskiego 8, </w:t>
      </w:r>
      <w:r w:rsidR="00487607" w:rsidRPr="00487607">
        <w:rPr>
          <w:rFonts w:cs="Arial"/>
          <w:sz w:val="18"/>
          <w:szCs w:val="18"/>
        </w:rPr>
        <w:t>90-051</w:t>
      </w:r>
      <w:r w:rsidR="00487607">
        <w:rPr>
          <w:rFonts w:cs="Arial"/>
          <w:sz w:val="18"/>
          <w:szCs w:val="18"/>
        </w:rPr>
        <w:t xml:space="preserve"> Łódź, </w:t>
      </w:r>
      <w:r w:rsidRPr="00487607">
        <w:rPr>
          <w:rFonts w:cs="Arial"/>
          <w:sz w:val="18"/>
          <w:szCs w:val="18"/>
        </w:rPr>
        <w:t xml:space="preserve">tel.: 42 663 30 00, e-mail: </w:t>
      </w:r>
      <w:hyperlink r:id="rId8" w:history="1">
        <w:r w:rsidRPr="00487607">
          <w:rPr>
            <w:rStyle w:val="Hipercze"/>
            <w:rFonts w:cs="Arial"/>
            <w:sz w:val="18"/>
            <w:szCs w:val="18"/>
          </w:rPr>
          <w:t>info@lodzkie.pl</w:t>
        </w:r>
      </w:hyperlink>
      <w:r w:rsidR="0072295D">
        <w:rPr>
          <w:rFonts w:cs="Arial"/>
          <w:sz w:val="18"/>
          <w:szCs w:val="18"/>
        </w:rPr>
        <w:t>.</w:t>
      </w:r>
    </w:p>
    <w:p w14:paraId="1F6BFC65" w14:textId="77777777" w:rsidR="00415949" w:rsidRPr="00487607" w:rsidRDefault="00415949" w:rsidP="00C701A7">
      <w:pPr>
        <w:pStyle w:val="Tekstpodstawowy2"/>
        <w:spacing w:after="0" w:line="240" w:lineRule="auto"/>
        <w:jc w:val="both"/>
        <w:rPr>
          <w:rFonts w:cs="Arial"/>
          <w:sz w:val="18"/>
          <w:szCs w:val="18"/>
        </w:rPr>
      </w:pPr>
    </w:p>
    <w:p w14:paraId="0CBE7D5F" w14:textId="77777777" w:rsidR="00415949" w:rsidRPr="00487607" w:rsidRDefault="00415949" w:rsidP="00C701A7">
      <w:pPr>
        <w:pStyle w:val="Tekstpodstawowy2"/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2. Administrator powołał Inspektora Ochrony Danych, z którym można się skontaktować w sprawie przetwarzania danych osobowych pisząc na adres e-mail: </w:t>
      </w:r>
      <w:hyperlink r:id="rId9" w:history="1">
        <w:r w:rsidRPr="00487607">
          <w:rPr>
            <w:rStyle w:val="Hipercze"/>
            <w:rFonts w:cs="Arial"/>
            <w:sz w:val="18"/>
            <w:szCs w:val="18"/>
          </w:rPr>
          <w:t>iod@lodzkie.pl</w:t>
        </w:r>
      </w:hyperlink>
      <w:r w:rsidRPr="00487607">
        <w:rPr>
          <w:rFonts w:cs="Arial"/>
          <w:sz w:val="18"/>
          <w:szCs w:val="18"/>
        </w:rPr>
        <w:t xml:space="preserve"> lub na adres siedziby administratora.</w:t>
      </w:r>
    </w:p>
    <w:p w14:paraId="02DC4E5A" w14:textId="77777777" w:rsidR="00415949" w:rsidRPr="00487607" w:rsidRDefault="00415949" w:rsidP="00C701A7">
      <w:pPr>
        <w:pStyle w:val="Tekstpodstawowy2"/>
        <w:spacing w:after="0" w:line="240" w:lineRule="auto"/>
        <w:jc w:val="both"/>
        <w:rPr>
          <w:rFonts w:cs="Arial"/>
          <w:sz w:val="18"/>
          <w:szCs w:val="18"/>
        </w:rPr>
      </w:pPr>
    </w:p>
    <w:p w14:paraId="58B685F2" w14:textId="77777777" w:rsidR="00415949" w:rsidRPr="00487607" w:rsidRDefault="00415949" w:rsidP="00C701A7">
      <w:pPr>
        <w:pStyle w:val="Tekstpodstawowy2"/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3. Pani/Pana dane osobowe przetwarzane będą w celu :</w:t>
      </w:r>
    </w:p>
    <w:p w14:paraId="5868D8C1" w14:textId="18C258B6" w:rsidR="00AD1CD3" w:rsidRPr="00487607" w:rsidRDefault="00415949" w:rsidP="00C701A7">
      <w:pPr>
        <w:pStyle w:val="Tekstpodstawowy2"/>
        <w:numPr>
          <w:ilvl w:val="0"/>
          <w:numId w:val="27"/>
        </w:numPr>
        <w:spacing w:after="0" w:line="240" w:lineRule="auto"/>
        <w:ind w:left="72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zawarcia i realizacji umowy na dofinansowanie udziału w</w:t>
      </w:r>
      <w:r w:rsidR="00FB3789">
        <w:rPr>
          <w:rFonts w:cs="Arial"/>
          <w:sz w:val="18"/>
          <w:szCs w:val="18"/>
        </w:rPr>
        <w:t xml:space="preserve"> </w:t>
      </w:r>
      <w:bookmarkStart w:id="0" w:name="_Hlk142647859"/>
      <w:r w:rsidR="008673F0">
        <w:rPr>
          <w:rFonts w:cs="Arial"/>
          <w:sz w:val="18"/>
          <w:szCs w:val="18"/>
        </w:rPr>
        <w:t>M</w:t>
      </w:r>
      <w:r w:rsidR="00633096" w:rsidRPr="00487607">
        <w:rPr>
          <w:rFonts w:cs="Arial"/>
          <w:sz w:val="18"/>
          <w:szCs w:val="18"/>
        </w:rPr>
        <w:t>iędzynarodowych</w:t>
      </w:r>
      <w:r w:rsidR="00FB3789">
        <w:rPr>
          <w:rFonts w:cs="Arial"/>
          <w:sz w:val="18"/>
          <w:szCs w:val="18"/>
        </w:rPr>
        <w:t xml:space="preserve"> </w:t>
      </w:r>
      <w:r w:rsidR="00FB3789" w:rsidRPr="00FB3789">
        <w:rPr>
          <w:rFonts w:cs="Arial"/>
          <w:sz w:val="18"/>
          <w:szCs w:val="18"/>
        </w:rPr>
        <w:t>Targ</w:t>
      </w:r>
      <w:r w:rsidR="00FB3789">
        <w:rPr>
          <w:rFonts w:cs="Arial"/>
          <w:sz w:val="18"/>
          <w:szCs w:val="18"/>
        </w:rPr>
        <w:t>ach</w:t>
      </w:r>
      <w:r w:rsidR="00FB3789" w:rsidRPr="00FB3789">
        <w:rPr>
          <w:rFonts w:cs="Arial"/>
          <w:sz w:val="18"/>
          <w:szCs w:val="18"/>
        </w:rPr>
        <w:t xml:space="preserve"> Żywności </w:t>
      </w:r>
      <w:r w:rsidR="00FB3789">
        <w:rPr>
          <w:rFonts w:cs="Arial"/>
          <w:sz w:val="18"/>
          <w:szCs w:val="18"/>
        </w:rPr>
        <w:br/>
      </w:r>
      <w:r w:rsidR="00FB3789" w:rsidRPr="00FB3789">
        <w:rPr>
          <w:rFonts w:cs="Arial"/>
          <w:sz w:val="18"/>
          <w:szCs w:val="18"/>
        </w:rPr>
        <w:t xml:space="preserve">i Produktów Ekologicznych w Nadarzynie BIOEXPO </w:t>
      </w:r>
      <w:proofErr w:type="spellStart"/>
      <w:r w:rsidR="00FB3789" w:rsidRPr="00FB3789">
        <w:rPr>
          <w:rFonts w:cs="Arial"/>
          <w:sz w:val="18"/>
          <w:szCs w:val="18"/>
        </w:rPr>
        <w:t>Warsaw</w:t>
      </w:r>
      <w:bookmarkEnd w:id="0"/>
      <w:proofErr w:type="spellEnd"/>
      <w:r w:rsidR="00FB3789" w:rsidRPr="00FB3789">
        <w:rPr>
          <w:rFonts w:cs="Arial"/>
          <w:sz w:val="18"/>
          <w:szCs w:val="18"/>
        </w:rPr>
        <w:t xml:space="preserve"> w dniach 5-7 października 2023 r.</w:t>
      </w:r>
      <w:r w:rsidR="00633096" w:rsidRPr="00487607">
        <w:rPr>
          <w:rFonts w:cs="Arial"/>
          <w:sz w:val="18"/>
          <w:szCs w:val="18"/>
        </w:rPr>
        <w:t xml:space="preserve"> </w:t>
      </w:r>
      <w:r w:rsidRPr="00487607">
        <w:rPr>
          <w:rFonts w:cs="Arial"/>
          <w:sz w:val="18"/>
          <w:szCs w:val="18"/>
        </w:rPr>
        <w:t>na stoisku Województwa Łódzkiego;</w:t>
      </w:r>
    </w:p>
    <w:p w14:paraId="6C717988" w14:textId="4099A6EA" w:rsidR="00F73B16" w:rsidRPr="00487607" w:rsidRDefault="00415949" w:rsidP="00C701A7">
      <w:pPr>
        <w:pStyle w:val="Tekstpodstawowy2"/>
        <w:numPr>
          <w:ilvl w:val="0"/>
          <w:numId w:val="27"/>
        </w:numPr>
        <w:spacing w:after="0" w:line="240" w:lineRule="auto"/>
        <w:ind w:left="72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udzielenie pomocy publicznej de </w:t>
      </w:r>
      <w:proofErr w:type="spellStart"/>
      <w:r w:rsidRPr="00487607">
        <w:rPr>
          <w:rFonts w:cs="Arial"/>
          <w:sz w:val="18"/>
          <w:szCs w:val="18"/>
        </w:rPr>
        <w:t>minimis</w:t>
      </w:r>
      <w:proofErr w:type="spellEnd"/>
      <w:r w:rsidRPr="00487607">
        <w:rPr>
          <w:rFonts w:cs="Arial"/>
          <w:sz w:val="18"/>
          <w:szCs w:val="18"/>
        </w:rPr>
        <w:t xml:space="preserve"> i wydania w tym celu zaświadczenia</w:t>
      </w:r>
      <w:r w:rsidR="00F73B16" w:rsidRPr="00487607">
        <w:rPr>
          <w:rFonts w:cs="Arial"/>
          <w:sz w:val="18"/>
          <w:szCs w:val="18"/>
        </w:rPr>
        <w:t>;</w:t>
      </w:r>
    </w:p>
    <w:p w14:paraId="61A54429" w14:textId="134745DF" w:rsidR="00E85411" w:rsidRPr="00487607" w:rsidRDefault="00E85411" w:rsidP="00C701A7">
      <w:pPr>
        <w:pStyle w:val="Tekstpodstawowy2"/>
        <w:numPr>
          <w:ilvl w:val="0"/>
          <w:numId w:val="27"/>
        </w:numPr>
        <w:spacing w:after="0" w:line="240" w:lineRule="auto"/>
        <w:ind w:left="72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pobudzanie aktywności gospodarczych</w:t>
      </w:r>
      <w:r w:rsidR="00441E1B" w:rsidRPr="00487607">
        <w:rPr>
          <w:rFonts w:cs="Arial"/>
          <w:sz w:val="18"/>
          <w:szCs w:val="18"/>
        </w:rPr>
        <w:t xml:space="preserve"> i tworzenie warunków rozwoju gospodarczego;</w:t>
      </w:r>
    </w:p>
    <w:p w14:paraId="24051D2B" w14:textId="17868156" w:rsidR="00AD1CD3" w:rsidRPr="00487607" w:rsidRDefault="00F73B16" w:rsidP="00C701A7">
      <w:pPr>
        <w:pStyle w:val="Tekstpodstawowy2"/>
        <w:numPr>
          <w:ilvl w:val="0"/>
          <w:numId w:val="27"/>
        </w:numPr>
        <w:spacing w:after="0" w:line="240" w:lineRule="auto"/>
        <w:ind w:left="72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działań informacyjno-promocyjnych</w:t>
      </w:r>
      <w:r w:rsidR="00643AB7" w:rsidRPr="00487607">
        <w:rPr>
          <w:rFonts w:cs="Arial"/>
          <w:sz w:val="18"/>
          <w:szCs w:val="18"/>
        </w:rPr>
        <w:t>.</w:t>
      </w:r>
    </w:p>
    <w:p w14:paraId="4A61C239" w14:textId="14FA6CCA" w:rsidR="00415949" w:rsidRPr="00487607" w:rsidRDefault="00415949" w:rsidP="00C701A7">
      <w:pPr>
        <w:pStyle w:val="Tekstpodstawowy2"/>
        <w:spacing w:after="0" w:line="240" w:lineRule="auto"/>
        <w:ind w:left="20"/>
        <w:jc w:val="both"/>
        <w:rPr>
          <w:rFonts w:cs="Arial"/>
          <w:sz w:val="18"/>
          <w:szCs w:val="18"/>
        </w:rPr>
      </w:pPr>
    </w:p>
    <w:p w14:paraId="2364E2D2" w14:textId="18759ABC" w:rsidR="00415949" w:rsidRPr="00487607" w:rsidRDefault="00415949" w:rsidP="00C701A7">
      <w:pPr>
        <w:pStyle w:val="Tekstpodstawowy2"/>
        <w:numPr>
          <w:ilvl w:val="0"/>
          <w:numId w:val="25"/>
        </w:numPr>
        <w:tabs>
          <w:tab w:val="clear" w:pos="360"/>
          <w:tab w:val="num" w:pos="380"/>
        </w:tabs>
        <w:spacing w:after="0" w:line="240" w:lineRule="auto"/>
        <w:ind w:left="38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Podstawą przetwarzania Pani/Pana danych osobowych jest:</w:t>
      </w:r>
    </w:p>
    <w:p w14:paraId="7FA965EE" w14:textId="69232F99" w:rsidR="00415949" w:rsidRPr="00487607" w:rsidRDefault="00415949" w:rsidP="00C701A7">
      <w:pPr>
        <w:pStyle w:val="Tekstpodstawowy2"/>
        <w:numPr>
          <w:ilvl w:val="0"/>
          <w:numId w:val="31"/>
        </w:numPr>
        <w:tabs>
          <w:tab w:val="left" w:pos="284"/>
        </w:tabs>
        <w:spacing w:after="0" w:line="240" w:lineRule="auto"/>
        <w:ind w:left="74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lit.</w:t>
      </w:r>
      <w:r w:rsidR="00EE1276" w:rsidRPr="00487607">
        <w:rPr>
          <w:rFonts w:cs="Arial"/>
          <w:sz w:val="18"/>
          <w:szCs w:val="18"/>
        </w:rPr>
        <w:t xml:space="preserve"> </w:t>
      </w:r>
      <w:r w:rsidRPr="00487607">
        <w:rPr>
          <w:rFonts w:cs="Arial"/>
          <w:sz w:val="18"/>
          <w:szCs w:val="18"/>
        </w:rPr>
        <w:t>b RODO</w:t>
      </w:r>
      <w:r w:rsidR="00284E6D" w:rsidRPr="00487607">
        <w:rPr>
          <w:rFonts w:cs="Arial"/>
          <w:sz w:val="18"/>
          <w:szCs w:val="18"/>
        </w:rPr>
        <w:t xml:space="preserve"> -  zawarcie i realizacja umowy – jeśli jej stroną jest osoba fizyczna;</w:t>
      </w:r>
    </w:p>
    <w:p w14:paraId="49CC7FAE" w14:textId="77777777" w:rsidR="00487607" w:rsidRDefault="00415949" w:rsidP="00487607">
      <w:pPr>
        <w:pStyle w:val="Tekstpodstawowy2"/>
        <w:numPr>
          <w:ilvl w:val="0"/>
          <w:numId w:val="31"/>
        </w:numPr>
        <w:tabs>
          <w:tab w:val="left" w:pos="284"/>
        </w:tabs>
        <w:spacing w:after="0" w:line="240" w:lineRule="auto"/>
        <w:ind w:left="74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lit. c RODO -  w związku z:</w:t>
      </w:r>
    </w:p>
    <w:p w14:paraId="5AEF2285" w14:textId="674CBA5B" w:rsidR="00415949" w:rsidRPr="00487607" w:rsidRDefault="00415949" w:rsidP="00487607">
      <w:pPr>
        <w:pStyle w:val="Tekstpodstawowy2"/>
        <w:tabs>
          <w:tab w:val="left" w:pos="284"/>
        </w:tabs>
        <w:spacing w:after="0" w:line="240" w:lineRule="auto"/>
        <w:ind w:left="74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udzieleniem pomocy publicznej de </w:t>
      </w:r>
      <w:proofErr w:type="spellStart"/>
      <w:r w:rsidRPr="00487607">
        <w:rPr>
          <w:rFonts w:cs="Arial"/>
          <w:sz w:val="18"/>
          <w:szCs w:val="18"/>
        </w:rPr>
        <w:t>minimis</w:t>
      </w:r>
      <w:proofErr w:type="spellEnd"/>
      <w:r w:rsidRPr="00487607">
        <w:rPr>
          <w:rFonts w:cs="Arial"/>
          <w:sz w:val="18"/>
          <w:szCs w:val="18"/>
        </w:rPr>
        <w:t xml:space="preserve"> wynikającej </w:t>
      </w:r>
      <w:r w:rsidRPr="00487607">
        <w:rPr>
          <w:rFonts w:cs="Arial"/>
          <w:color w:val="000000" w:themeColor="text1"/>
          <w:sz w:val="18"/>
          <w:szCs w:val="18"/>
        </w:rPr>
        <w:t>z art. 5 ust. 3</w:t>
      </w:r>
      <w:r w:rsidR="00487607">
        <w:rPr>
          <w:rFonts w:cs="Arial"/>
          <w:color w:val="000000" w:themeColor="text1"/>
          <w:sz w:val="18"/>
          <w:szCs w:val="18"/>
        </w:rPr>
        <w:t xml:space="preserve"> ustawy z dnia 30 kwietnia 2004 </w:t>
      </w:r>
      <w:proofErr w:type="spellStart"/>
      <w:r w:rsidR="00487607">
        <w:rPr>
          <w:rFonts w:cs="Arial"/>
          <w:color w:val="000000" w:themeColor="text1"/>
          <w:sz w:val="18"/>
          <w:szCs w:val="18"/>
        </w:rPr>
        <w:t>r.o</w:t>
      </w:r>
      <w:proofErr w:type="spellEnd"/>
      <w:r w:rsidR="00487607">
        <w:rPr>
          <w:rFonts w:cs="Arial"/>
          <w:color w:val="000000" w:themeColor="text1"/>
          <w:sz w:val="18"/>
          <w:szCs w:val="18"/>
        </w:rPr>
        <w:t> </w:t>
      </w:r>
      <w:r w:rsidRPr="00487607">
        <w:rPr>
          <w:rFonts w:cs="Arial"/>
          <w:color w:val="000000" w:themeColor="text1"/>
          <w:sz w:val="18"/>
          <w:szCs w:val="18"/>
        </w:rPr>
        <w:t xml:space="preserve">postępowaniu w sprawach dotyczących pomocy publicznej </w:t>
      </w:r>
      <w:r w:rsidRPr="00487607">
        <w:rPr>
          <w:rFonts w:cs="Arial"/>
          <w:sz w:val="18"/>
          <w:szCs w:val="18"/>
        </w:rPr>
        <w:t xml:space="preserve">oraz art. 9 ust. 2 pkt 12 ustawy z dnia </w:t>
      </w:r>
      <w:r w:rsidR="00487607">
        <w:rPr>
          <w:rFonts w:cs="Arial"/>
          <w:sz w:val="18"/>
          <w:szCs w:val="18"/>
        </w:rPr>
        <w:t xml:space="preserve">11 </w:t>
      </w:r>
      <w:r w:rsidRPr="00487607">
        <w:rPr>
          <w:rFonts w:cs="Arial"/>
          <w:sz w:val="18"/>
          <w:szCs w:val="18"/>
        </w:rPr>
        <w:t>lipca 2014 r. o zasadach realizacji programów w zakresie poli</w:t>
      </w:r>
      <w:r w:rsidR="007B5953">
        <w:rPr>
          <w:rFonts w:cs="Arial"/>
          <w:sz w:val="18"/>
          <w:szCs w:val="18"/>
        </w:rPr>
        <w:t>tyki spójności finansowanych w  </w:t>
      </w:r>
      <w:r w:rsidRPr="00487607">
        <w:rPr>
          <w:rFonts w:cs="Arial"/>
          <w:sz w:val="18"/>
          <w:szCs w:val="18"/>
        </w:rPr>
        <w:t>perspektywie finansowej 2014–2020 jak również art. 107 i 108 Traktatu o funkcjonowaniu Unii Europejskiej;</w:t>
      </w:r>
      <w:r w:rsidR="00532D39">
        <w:rPr>
          <w:rFonts w:cs="Arial"/>
          <w:sz w:val="18"/>
          <w:szCs w:val="18"/>
        </w:rPr>
        <w:t xml:space="preserve"> Statutem Województwa Łódzkiego – uchwała Sejmiku Województwa Ł</w:t>
      </w:r>
      <w:r w:rsidR="00944C65">
        <w:rPr>
          <w:rFonts w:cs="Arial"/>
          <w:sz w:val="18"/>
          <w:szCs w:val="18"/>
        </w:rPr>
        <w:t>ódzkiego nr XXX/775/08 z dnia 26</w:t>
      </w:r>
      <w:r w:rsidR="00532D39">
        <w:rPr>
          <w:rFonts w:cs="Arial"/>
          <w:sz w:val="18"/>
          <w:szCs w:val="18"/>
        </w:rPr>
        <w:t xml:space="preserve"> sierpnia 2008 r. ze zm. </w:t>
      </w:r>
    </w:p>
    <w:p w14:paraId="782FF95B" w14:textId="1BD6A474" w:rsidR="00233289" w:rsidRPr="00487607" w:rsidRDefault="00415949" w:rsidP="00C701A7">
      <w:pPr>
        <w:pStyle w:val="Tekstpodstawowy2"/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pkt e RODO – w związku z:</w:t>
      </w:r>
    </w:p>
    <w:p w14:paraId="458DA87B" w14:textId="13391EAF" w:rsidR="00441E1B" w:rsidRPr="00487607" w:rsidRDefault="00415949" w:rsidP="00C701A7">
      <w:pPr>
        <w:pStyle w:val="Tekstpodstawowy2"/>
        <w:tabs>
          <w:tab w:val="left" w:pos="284"/>
        </w:tabs>
        <w:spacing w:after="0" w:line="240" w:lineRule="auto"/>
        <w:ind w:left="708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9 ust. 2 pkt 10 i 11 ustawy z dnia 11 lipca 2014 r. o zasadach realizacji programów w zakresie polityki spójności finansowanych w perspektywie finansowej 2014-2020, art. 11 ust. 1 pkt 2</w:t>
      </w:r>
      <w:r w:rsidR="00487607">
        <w:rPr>
          <w:rFonts w:cs="Arial"/>
          <w:sz w:val="18"/>
          <w:szCs w:val="18"/>
        </w:rPr>
        <w:t xml:space="preserve"> </w:t>
      </w:r>
      <w:r w:rsidRPr="00487607">
        <w:rPr>
          <w:rFonts w:cs="Arial"/>
          <w:sz w:val="18"/>
          <w:szCs w:val="18"/>
        </w:rPr>
        <w:t>oraz art. 11 ust. 2 pkt 1 ustawy z dnia 5 czerwca 1998 r. o samorządzie województwa</w:t>
      </w:r>
      <w:r w:rsidR="00441E1B" w:rsidRPr="00487607">
        <w:rPr>
          <w:rFonts w:cs="Arial"/>
          <w:sz w:val="18"/>
          <w:szCs w:val="18"/>
        </w:rPr>
        <w:t>;</w:t>
      </w:r>
      <w:r w:rsidR="008F657C" w:rsidRPr="00487607">
        <w:rPr>
          <w:rFonts w:cs="Arial"/>
          <w:sz w:val="18"/>
          <w:szCs w:val="18"/>
        </w:rPr>
        <w:t xml:space="preserve">  </w:t>
      </w:r>
      <w:r w:rsidR="00441E1B" w:rsidRPr="00487607">
        <w:rPr>
          <w:rFonts w:cs="Arial"/>
          <w:sz w:val="18"/>
          <w:szCs w:val="18"/>
        </w:rPr>
        <w:t xml:space="preserve"> </w:t>
      </w:r>
    </w:p>
    <w:p w14:paraId="53B0F72C" w14:textId="2D3068F9" w:rsidR="00B822CD" w:rsidRPr="00487607" w:rsidRDefault="00B822CD" w:rsidP="00B822CD">
      <w:pPr>
        <w:pStyle w:val="Tekstpodstawowy2"/>
        <w:numPr>
          <w:ilvl w:val="0"/>
          <w:numId w:val="31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art. 6 ust. 1 lit. a </w:t>
      </w:r>
      <w:bookmarkStart w:id="1" w:name="_GoBack"/>
      <w:bookmarkEnd w:id="1"/>
      <w:r w:rsidRPr="00487607">
        <w:rPr>
          <w:rFonts w:cs="Arial"/>
          <w:sz w:val="18"/>
          <w:szCs w:val="18"/>
        </w:rPr>
        <w:t>RODO – zgoda osoby, której dane dotyczą w zakresie:</w:t>
      </w:r>
    </w:p>
    <w:p w14:paraId="5D480852" w14:textId="2501A115" w:rsidR="00B822CD" w:rsidRPr="00F03434" w:rsidRDefault="00441E1B" w:rsidP="00F03434">
      <w:pPr>
        <w:pStyle w:val="Tekstpodstawowy2"/>
        <w:numPr>
          <w:ilvl w:val="0"/>
          <w:numId w:val="35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wizerunku,</w:t>
      </w:r>
      <w:r w:rsidR="00F03434">
        <w:rPr>
          <w:rFonts w:cs="Arial"/>
          <w:sz w:val="18"/>
          <w:szCs w:val="18"/>
        </w:rPr>
        <w:t xml:space="preserve"> imienia i nazwiska bądź nazwy firmy </w:t>
      </w:r>
      <w:r w:rsidRPr="00487607">
        <w:rPr>
          <w:rFonts w:cs="Arial"/>
          <w:sz w:val="18"/>
          <w:szCs w:val="18"/>
        </w:rPr>
        <w:t>w celu publikacji materiałów na stronie int</w:t>
      </w:r>
      <w:r w:rsidR="00910878">
        <w:rPr>
          <w:rFonts w:cs="Arial"/>
          <w:sz w:val="18"/>
          <w:szCs w:val="18"/>
        </w:rPr>
        <w:t>ernetowej Województwa Łódzkiego</w:t>
      </w:r>
      <w:r w:rsidR="00F03434">
        <w:rPr>
          <w:rFonts w:cs="Arial"/>
          <w:sz w:val="18"/>
          <w:szCs w:val="18"/>
        </w:rPr>
        <w:t xml:space="preserve"> o</w:t>
      </w:r>
      <w:r w:rsidR="00910878">
        <w:rPr>
          <w:rFonts w:cs="Arial"/>
          <w:sz w:val="18"/>
          <w:szCs w:val="18"/>
        </w:rPr>
        <w:t>raz w mediach społecznościowych Województwa Łódzkiego,</w:t>
      </w:r>
    </w:p>
    <w:p w14:paraId="284CD33E" w14:textId="75D6F70B" w:rsidR="00415949" w:rsidRDefault="00441E1B" w:rsidP="00B822CD">
      <w:pPr>
        <w:pStyle w:val="Tekstpodstawowy2"/>
        <w:numPr>
          <w:ilvl w:val="0"/>
          <w:numId w:val="35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numeru telefonu </w:t>
      </w:r>
      <w:r w:rsidR="00AA544A" w:rsidRPr="00487607">
        <w:rPr>
          <w:rFonts w:cs="Arial"/>
          <w:sz w:val="18"/>
          <w:szCs w:val="18"/>
        </w:rPr>
        <w:t>o</w:t>
      </w:r>
      <w:r w:rsidRPr="00487607">
        <w:rPr>
          <w:rFonts w:cs="Arial"/>
          <w:sz w:val="18"/>
          <w:szCs w:val="18"/>
        </w:rPr>
        <w:t xml:space="preserve">raz adresu email służących do korespondencji, w celu informowania </w:t>
      </w:r>
      <w:r w:rsidR="00643AB7" w:rsidRPr="00487607">
        <w:rPr>
          <w:rFonts w:cs="Arial"/>
          <w:sz w:val="18"/>
          <w:szCs w:val="18"/>
        </w:rPr>
        <w:br/>
      </w:r>
      <w:r w:rsidRPr="00487607">
        <w:rPr>
          <w:rFonts w:cs="Arial"/>
          <w:sz w:val="18"/>
          <w:szCs w:val="18"/>
        </w:rPr>
        <w:t xml:space="preserve">o wydarzeniach, które będą realizowane w przyszłości w ramach projektu </w:t>
      </w:r>
      <w:r w:rsidR="00FB3789" w:rsidRPr="00FB3789">
        <w:rPr>
          <w:rFonts w:cs="Arial"/>
          <w:sz w:val="18"/>
          <w:szCs w:val="18"/>
        </w:rPr>
        <w:t>Samorządowe Centrum Gospodarki Cyrkularnej i Umiędzynarodowienia Przedsiębiorstw Łódzkie Green Hub</w:t>
      </w:r>
      <w:r w:rsidR="009B6F76">
        <w:rPr>
          <w:rFonts w:cs="Arial"/>
          <w:sz w:val="18"/>
          <w:szCs w:val="18"/>
        </w:rPr>
        <w:t>;</w:t>
      </w:r>
    </w:p>
    <w:p w14:paraId="7A5CEA45" w14:textId="443C7EDF" w:rsidR="009B6F76" w:rsidRPr="00487607" w:rsidRDefault="009B6F76" w:rsidP="009B6F76">
      <w:pPr>
        <w:pStyle w:val="Tekstpodstawowy2"/>
        <w:numPr>
          <w:ilvl w:val="0"/>
          <w:numId w:val="31"/>
        </w:num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art. </w:t>
      </w:r>
      <w:r w:rsidR="00D2487A">
        <w:rPr>
          <w:rFonts w:cs="Arial"/>
          <w:sz w:val="18"/>
          <w:szCs w:val="18"/>
        </w:rPr>
        <w:t>9 ust. 2</w:t>
      </w:r>
      <w:r>
        <w:rPr>
          <w:rFonts w:cs="Arial"/>
          <w:sz w:val="18"/>
          <w:szCs w:val="18"/>
        </w:rPr>
        <w:t xml:space="preserve"> lit</w:t>
      </w:r>
      <w:r w:rsidR="00D2487A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 xml:space="preserve"> g RODO w związku z wykonaniem ustawy z dnia 19 lipca 2019 r. o zapewnieniu dostępności osobom ze szcz</w:t>
      </w:r>
      <w:r w:rsidR="00EB5B8E">
        <w:rPr>
          <w:rFonts w:cs="Arial"/>
          <w:sz w:val="18"/>
          <w:szCs w:val="18"/>
        </w:rPr>
        <w:t>ególnym potrzebami</w:t>
      </w:r>
      <w:r w:rsidR="00CE6535">
        <w:rPr>
          <w:rFonts w:cs="Arial"/>
          <w:sz w:val="18"/>
          <w:szCs w:val="18"/>
        </w:rPr>
        <w:t xml:space="preserve">, jeżeli znajdzie zastosowanie. </w:t>
      </w:r>
    </w:p>
    <w:p w14:paraId="2650B1D0" w14:textId="77777777" w:rsidR="00415949" w:rsidRPr="00487607" w:rsidRDefault="00415949" w:rsidP="00C701A7">
      <w:pPr>
        <w:pStyle w:val="Tekstpodstawowy2"/>
        <w:spacing w:after="0" w:line="240" w:lineRule="auto"/>
        <w:jc w:val="both"/>
        <w:rPr>
          <w:rFonts w:cs="Arial"/>
          <w:sz w:val="18"/>
          <w:szCs w:val="18"/>
        </w:rPr>
      </w:pPr>
    </w:p>
    <w:p w14:paraId="6C24AC0D" w14:textId="6E0BB768" w:rsidR="0008321D" w:rsidRPr="007B5953" w:rsidRDefault="006E7034" w:rsidP="00C701A7">
      <w:pPr>
        <w:pStyle w:val="Tekstpodstawowy2"/>
        <w:numPr>
          <w:ilvl w:val="0"/>
          <w:numId w:val="25"/>
        </w:numPr>
        <w:tabs>
          <w:tab w:val="left" w:pos="142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Pani/Pana dane osobowe są udostępniane:</w:t>
      </w:r>
    </w:p>
    <w:p w14:paraId="67FDEB42" w14:textId="3E840BF5" w:rsidR="00415949" w:rsidRPr="00487607" w:rsidRDefault="006E7034" w:rsidP="00C701A7">
      <w:pPr>
        <w:pStyle w:val="Tekstpodstawowy2"/>
        <w:numPr>
          <w:ilvl w:val="0"/>
          <w:numId w:val="30"/>
        </w:numPr>
        <w:spacing w:after="0" w:line="240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instytucjom kontrolującym</w:t>
      </w:r>
      <w:r w:rsidR="00415949" w:rsidRPr="00487607">
        <w:rPr>
          <w:rFonts w:cs="Arial"/>
          <w:sz w:val="18"/>
          <w:szCs w:val="18"/>
        </w:rPr>
        <w:t xml:space="preserve">, tj. Centrum Obsługi Przedsiębiorcy, </w:t>
      </w:r>
    </w:p>
    <w:p w14:paraId="13373339" w14:textId="594E8E10" w:rsidR="00415949" w:rsidRPr="00487607" w:rsidRDefault="006E7034" w:rsidP="00C701A7">
      <w:pPr>
        <w:pStyle w:val="Tekstpodstawowy2"/>
        <w:numPr>
          <w:ilvl w:val="0"/>
          <w:numId w:val="30"/>
        </w:numPr>
        <w:spacing w:after="0" w:line="240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podmiotom świadczącym</w:t>
      </w:r>
      <w:r w:rsidR="00415949" w:rsidRPr="00487607">
        <w:rPr>
          <w:rFonts w:cs="Arial"/>
          <w:sz w:val="18"/>
          <w:szCs w:val="18"/>
        </w:rPr>
        <w:t xml:space="preserve"> usługi dla Województwa Łódzkiego (audytorzy poda</w:t>
      </w:r>
      <w:r w:rsidR="008D2A52" w:rsidRPr="00487607">
        <w:rPr>
          <w:rFonts w:cs="Arial"/>
          <w:sz w:val="18"/>
          <w:szCs w:val="18"/>
        </w:rPr>
        <w:t>tkowi, biegli rewidenci badając</w:t>
      </w:r>
      <w:r w:rsidR="00B62F21">
        <w:rPr>
          <w:rFonts w:cs="Arial"/>
          <w:sz w:val="18"/>
          <w:szCs w:val="18"/>
        </w:rPr>
        <w:t>y</w:t>
      </w:r>
      <w:r w:rsidR="00415949" w:rsidRPr="00487607">
        <w:rPr>
          <w:rFonts w:cs="Arial"/>
          <w:sz w:val="18"/>
          <w:szCs w:val="18"/>
        </w:rPr>
        <w:t xml:space="preserve"> sprawozdania finansowe, podmioty wspierające usługi płatnicze drogą elektroniczną), </w:t>
      </w:r>
    </w:p>
    <w:p w14:paraId="47B4C8EE" w14:textId="77777777" w:rsidR="00415949" w:rsidRPr="00487607" w:rsidRDefault="00415949" w:rsidP="00C701A7">
      <w:pPr>
        <w:pStyle w:val="Tekstpodstawowy2"/>
        <w:numPr>
          <w:ilvl w:val="0"/>
          <w:numId w:val="30"/>
        </w:numPr>
        <w:spacing w:after="0" w:line="240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Ministrowi finansów, funduszy i polityki regionalnej,</w:t>
      </w:r>
    </w:p>
    <w:p w14:paraId="7D8D2747" w14:textId="77777777" w:rsidR="00415949" w:rsidRPr="00487607" w:rsidRDefault="00415949" w:rsidP="00C701A7">
      <w:pPr>
        <w:pStyle w:val="Tekstpodstawowy2"/>
        <w:numPr>
          <w:ilvl w:val="0"/>
          <w:numId w:val="30"/>
        </w:numPr>
        <w:spacing w:after="0" w:line="240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innym podmiotom upoważnionym na podstawie przepisów prawa,</w:t>
      </w:r>
    </w:p>
    <w:p w14:paraId="2B28C050" w14:textId="77777777" w:rsidR="00415949" w:rsidRPr="00487607" w:rsidRDefault="00415949" w:rsidP="00C701A7">
      <w:pPr>
        <w:pStyle w:val="Tekstpodstawowy2"/>
        <w:numPr>
          <w:ilvl w:val="0"/>
          <w:numId w:val="30"/>
        </w:numPr>
        <w:spacing w:after="0" w:line="240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operatorom pocztowym i kurierskim,</w:t>
      </w:r>
    </w:p>
    <w:p w14:paraId="556677BB" w14:textId="77777777" w:rsidR="00415949" w:rsidRPr="00487607" w:rsidRDefault="00415949" w:rsidP="00C701A7">
      <w:pPr>
        <w:pStyle w:val="Tekstpodstawowy2"/>
        <w:numPr>
          <w:ilvl w:val="0"/>
          <w:numId w:val="30"/>
        </w:numPr>
        <w:spacing w:after="0" w:line="240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dostawcom systemów informatycznych i usług IT.</w:t>
      </w:r>
    </w:p>
    <w:p w14:paraId="570C2363" w14:textId="77777777" w:rsidR="00415949" w:rsidRPr="00487607" w:rsidRDefault="00415949" w:rsidP="00C701A7">
      <w:pPr>
        <w:pStyle w:val="Tekstpodstawowy2"/>
        <w:spacing w:after="0" w:line="240" w:lineRule="auto"/>
        <w:ind w:left="567"/>
        <w:jc w:val="both"/>
        <w:rPr>
          <w:rFonts w:cs="Arial"/>
          <w:sz w:val="18"/>
          <w:szCs w:val="18"/>
        </w:rPr>
      </w:pPr>
    </w:p>
    <w:p w14:paraId="52CE78C9" w14:textId="3CE6A42A" w:rsidR="00415949" w:rsidRPr="00FB3789" w:rsidRDefault="00415949" w:rsidP="00C701A7">
      <w:pPr>
        <w:pStyle w:val="Tekstpodstawowy2"/>
        <w:numPr>
          <w:ilvl w:val="0"/>
          <w:numId w:val="25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Dane będą przechowywane przez okres trzech lat od dnia 31 grudnia</w:t>
      </w:r>
      <w:r w:rsidR="00AA544A" w:rsidRPr="00487607">
        <w:rPr>
          <w:rFonts w:cs="Arial"/>
          <w:sz w:val="18"/>
          <w:szCs w:val="18"/>
        </w:rPr>
        <w:t xml:space="preserve"> roku, w którym zostanie</w:t>
      </w:r>
      <w:r w:rsidRPr="00487607">
        <w:rPr>
          <w:rFonts w:cs="Arial"/>
          <w:sz w:val="18"/>
          <w:szCs w:val="18"/>
        </w:rPr>
        <w:t xml:space="preserve"> złoż</w:t>
      </w:r>
      <w:r w:rsidR="00AA544A" w:rsidRPr="00487607">
        <w:rPr>
          <w:rFonts w:cs="Arial"/>
          <w:sz w:val="18"/>
          <w:szCs w:val="18"/>
        </w:rPr>
        <w:t>one</w:t>
      </w:r>
      <w:r w:rsidRPr="00487607">
        <w:rPr>
          <w:rFonts w:cs="Arial"/>
          <w:sz w:val="18"/>
          <w:szCs w:val="18"/>
        </w:rPr>
        <w:t xml:space="preserve"> zestawieni</w:t>
      </w:r>
      <w:r w:rsidR="0072295D">
        <w:rPr>
          <w:rFonts w:cs="Arial"/>
          <w:sz w:val="18"/>
          <w:szCs w:val="18"/>
        </w:rPr>
        <w:t>e</w:t>
      </w:r>
      <w:r w:rsidRPr="00487607">
        <w:rPr>
          <w:rFonts w:cs="Arial"/>
          <w:sz w:val="18"/>
          <w:szCs w:val="18"/>
        </w:rPr>
        <w:t xml:space="preserve"> wydatków do Komisji Europejskiej, w którym ujęto ostateczne wydatki dotyczące płatności końcowej w ramach  projektu</w:t>
      </w:r>
      <w:r w:rsidR="00633096" w:rsidRPr="00487607">
        <w:rPr>
          <w:rFonts w:cs="Arial"/>
          <w:b/>
          <w:sz w:val="18"/>
          <w:szCs w:val="18"/>
        </w:rPr>
        <w:t xml:space="preserve"> </w:t>
      </w:r>
      <w:r w:rsidR="0072295D" w:rsidRPr="0072295D">
        <w:rPr>
          <w:rFonts w:cs="Arial"/>
          <w:sz w:val="18"/>
          <w:szCs w:val="18"/>
        </w:rPr>
        <w:t>pn.</w:t>
      </w:r>
      <w:r w:rsidR="00FB3789" w:rsidRPr="0072295D">
        <w:rPr>
          <w:rFonts w:cs="Arial"/>
          <w:sz w:val="18"/>
          <w:szCs w:val="18"/>
        </w:rPr>
        <w:t>„</w:t>
      </w:r>
      <w:r w:rsidR="00FB3789" w:rsidRPr="00FB3789">
        <w:rPr>
          <w:rFonts w:cs="Arial"/>
          <w:sz w:val="18"/>
          <w:szCs w:val="18"/>
        </w:rPr>
        <w:t>Samorządowe Centrum Gospodarki Cyrkularnej i Umiędzynarodowienia Przedsiębiorstw Łódzkie Green Hub</w:t>
      </w:r>
      <w:r w:rsidR="00FB3789">
        <w:rPr>
          <w:rFonts w:cs="Arial"/>
          <w:sz w:val="18"/>
          <w:szCs w:val="18"/>
        </w:rPr>
        <w:t>”.</w:t>
      </w:r>
    </w:p>
    <w:p w14:paraId="7B475150" w14:textId="5EE06831" w:rsidR="000628F9" w:rsidRPr="00487607" w:rsidRDefault="000628F9" w:rsidP="007007E4">
      <w:pPr>
        <w:pStyle w:val="Tekstpodstawowy2"/>
        <w:spacing w:after="0" w:line="240" w:lineRule="auto"/>
        <w:jc w:val="both"/>
        <w:rPr>
          <w:rFonts w:cs="Arial"/>
          <w:i/>
          <w:sz w:val="18"/>
          <w:szCs w:val="18"/>
        </w:rPr>
      </w:pPr>
    </w:p>
    <w:p w14:paraId="55C1146B" w14:textId="6024AB00" w:rsidR="00415949" w:rsidRPr="00487607" w:rsidRDefault="00F71331" w:rsidP="00C701A7">
      <w:pPr>
        <w:pStyle w:val="Tekstpodstawowy2"/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7</w:t>
      </w:r>
      <w:r w:rsidR="00415949" w:rsidRPr="00487607">
        <w:rPr>
          <w:rFonts w:cs="Arial"/>
          <w:sz w:val="18"/>
          <w:szCs w:val="18"/>
        </w:rPr>
        <w:t>. Posiada Pani/Pan prawo do:</w:t>
      </w:r>
    </w:p>
    <w:p w14:paraId="6B39413B" w14:textId="18DF5CDA" w:rsidR="00415949" w:rsidRPr="00487607" w:rsidRDefault="00415949" w:rsidP="00C701A7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dostępu do swoich danych oraz otrzymania ich kopii</w:t>
      </w:r>
      <w:r w:rsidR="00231D96" w:rsidRPr="00487607">
        <w:rPr>
          <w:rFonts w:ascii="Arial" w:hAnsi="Arial" w:cs="Arial"/>
          <w:sz w:val="18"/>
          <w:szCs w:val="18"/>
        </w:rPr>
        <w:t xml:space="preserve"> (art. 15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0E887803" w14:textId="7D53B81B" w:rsidR="00415949" w:rsidRPr="00487607" w:rsidRDefault="00415949" w:rsidP="00C701A7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sprostowania (poprawiania) swoich danych, jeśli są błędne lub nieaktualne</w:t>
      </w:r>
      <w:r w:rsidR="00231D96" w:rsidRPr="00487607">
        <w:rPr>
          <w:rFonts w:ascii="Arial" w:hAnsi="Arial" w:cs="Arial"/>
          <w:sz w:val="18"/>
          <w:szCs w:val="18"/>
        </w:rPr>
        <w:t xml:space="preserve"> (art. 16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2470BD12" w14:textId="77777777" w:rsidR="00415949" w:rsidRPr="00487607" w:rsidRDefault="00415949" w:rsidP="00C701A7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usunięcia lub ograniczenia przetwarzania danych osobowych w przypadku wystąpienia przesłanek określonych w art. 17 i 18 RODO;</w:t>
      </w:r>
    </w:p>
    <w:p w14:paraId="141214F0" w14:textId="116100FA" w:rsidR="00415949" w:rsidRPr="00487607" w:rsidRDefault="00415949" w:rsidP="00C701A7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wniesienia sprzeciwu wobec przetwarzania danych</w:t>
      </w:r>
      <w:r w:rsidR="00231D96" w:rsidRPr="00487607">
        <w:rPr>
          <w:rFonts w:ascii="Arial" w:hAnsi="Arial" w:cs="Arial"/>
          <w:sz w:val="18"/>
          <w:szCs w:val="18"/>
        </w:rPr>
        <w:t xml:space="preserve"> (w przypadkach określonych w art. 21 RODO)</w:t>
      </w:r>
      <w:r w:rsidRPr="00487607">
        <w:rPr>
          <w:rFonts w:ascii="Arial" w:hAnsi="Arial" w:cs="Arial"/>
          <w:sz w:val="18"/>
          <w:szCs w:val="18"/>
        </w:rPr>
        <w:t xml:space="preserve">; </w:t>
      </w:r>
    </w:p>
    <w:p w14:paraId="3CCEF861" w14:textId="77777777" w:rsidR="00415949" w:rsidRPr="00487607" w:rsidRDefault="00415949" w:rsidP="00C701A7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lastRenderedPageBreak/>
        <w:t>wycofania w dowolnym momencie zgody na przetwarzanie danych osobowych. Wycofanie zgody nie ma wpływu na zgodność z prawem przetwarzania przed jej wycofaniem;</w:t>
      </w:r>
    </w:p>
    <w:p w14:paraId="6B1B66B2" w14:textId="77777777" w:rsidR="00415949" w:rsidRPr="00487607" w:rsidRDefault="00415949" w:rsidP="00C701A7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wniesienia skargi do Prezesa Urzędu Ochrony Danych Osobowych</w:t>
      </w:r>
    </w:p>
    <w:p w14:paraId="153FA31E" w14:textId="77777777" w:rsidR="00415949" w:rsidRPr="00487607" w:rsidRDefault="00415949" w:rsidP="00C701A7">
      <w:pPr>
        <w:spacing w:line="24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Adres: Urząd Ochrony Danych Osobowych ul. Stawki 2 00-193 Warszawa</w:t>
      </w:r>
    </w:p>
    <w:p w14:paraId="45617177" w14:textId="77777777" w:rsidR="00415949" w:rsidRPr="00487607" w:rsidRDefault="00415949" w:rsidP="00C701A7">
      <w:pPr>
        <w:pStyle w:val="Tekstpodstawowy2"/>
        <w:spacing w:after="0" w:line="240" w:lineRule="auto"/>
        <w:jc w:val="both"/>
        <w:rPr>
          <w:rFonts w:cs="Arial"/>
          <w:sz w:val="18"/>
          <w:szCs w:val="18"/>
        </w:rPr>
      </w:pPr>
    </w:p>
    <w:p w14:paraId="464ACB94" w14:textId="0AEB4591" w:rsidR="00415949" w:rsidRPr="00FB3789" w:rsidRDefault="00F71331" w:rsidP="00FB3789">
      <w:pPr>
        <w:pStyle w:val="Tekstpodstawowy2"/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8</w:t>
      </w:r>
      <w:r w:rsidR="00415949" w:rsidRPr="00487607">
        <w:rPr>
          <w:rFonts w:cs="Arial"/>
          <w:sz w:val="18"/>
          <w:szCs w:val="18"/>
        </w:rPr>
        <w:t xml:space="preserve">. Podanie danych osobowych jest warunkiem zawarcia umowy o dofinansowanie udziału </w:t>
      </w:r>
      <w:r w:rsidR="007D698E" w:rsidRPr="00487607">
        <w:rPr>
          <w:rFonts w:cs="Arial"/>
          <w:sz w:val="18"/>
          <w:szCs w:val="18"/>
        </w:rPr>
        <w:br/>
      </w:r>
      <w:r w:rsidR="00415949" w:rsidRPr="00487607">
        <w:rPr>
          <w:rFonts w:cs="Arial"/>
          <w:sz w:val="18"/>
          <w:szCs w:val="18"/>
        </w:rPr>
        <w:t xml:space="preserve">w </w:t>
      </w:r>
      <w:r w:rsidR="008673F0">
        <w:rPr>
          <w:rFonts w:cs="Arial"/>
          <w:sz w:val="18"/>
          <w:szCs w:val="18"/>
        </w:rPr>
        <w:t>M</w:t>
      </w:r>
      <w:r w:rsidR="00FB3789" w:rsidRPr="00FB3789">
        <w:rPr>
          <w:rFonts w:cs="Arial"/>
          <w:sz w:val="18"/>
          <w:szCs w:val="18"/>
        </w:rPr>
        <w:t xml:space="preserve">iędzynarodowych Targach Żywności i Produktów Ekologicznych BIOEXPO </w:t>
      </w:r>
      <w:proofErr w:type="spellStart"/>
      <w:r w:rsidR="00FB3789" w:rsidRPr="00FB3789">
        <w:rPr>
          <w:rFonts w:cs="Arial"/>
          <w:sz w:val="18"/>
          <w:szCs w:val="18"/>
        </w:rPr>
        <w:t>Warsaw</w:t>
      </w:r>
      <w:proofErr w:type="spellEnd"/>
      <w:r w:rsidR="00FB3789" w:rsidRPr="00FB3789">
        <w:rPr>
          <w:rFonts w:cs="Arial"/>
          <w:sz w:val="18"/>
          <w:szCs w:val="18"/>
        </w:rPr>
        <w:t xml:space="preserve"> </w:t>
      </w:r>
      <w:r w:rsidR="00415949" w:rsidRPr="00487607">
        <w:rPr>
          <w:rFonts w:eastAsia="Arial" w:cs="Arial"/>
          <w:color w:val="000000"/>
          <w:sz w:val="18"/>
          <w:szCs w:val="18"/>
        </w:rPr>
        <w:t xml:space="preserve">na stoisku Województwa Łódzkiego,  odbywających się w </w:t>
      </w:r>
      <w:r w:rsidR="00FB3789">
        <w:rPr>
          <w:rFonts w:eastAsia="Arial" w:cs="Arial"/>
          <w:color w:val="000000"/>
          <w:sz w:val="18"/>
          <w:szCs w:val="18"/>
        </w:rPr>
        <w:t>Nadarzynie</w:t>
      </w:r>
      <w:r w:rsidR="00415949" w:rsidRPr="00487607">
        <w:rPr>
          <w:rFonts w:eastAsia="Arial" w:cs="Arial"/>
          <w:color w:val="000000"/>
          <w:sz w:val="18"/>
          <w:szCs w:val="18"/>
        </w:rPr>
        <w:t xml:space="preserve"> w dniach</w:t>
      </w:r>
      <w:r w:rsidR="00FB3789">
        <w:rPr>
          <w:rFonts w:eastAsia="Arial" w:cs="Arial"/>
          <w:color w:val="000000"/>
          <w:sz w:val="18"/>
          <w:szCs w:val="18"/>
        </w:rPr>
        <w:t xml:space="preserve"> 5-7 października</w:t>
      </w:r>
      <w:r w:rsidR="00633096" w:rsidRPr="00487607">
        <w:rPr>
          <w:rFonts w:eastAsia="Arial" w:cs="Arial"/>
          <w:color w:val="000000"/>
          <w:sz w:val="18"/>
          <w:szCs w:val="18"/>
        </w:rPr>
        <w:t xml:space="preserve"> </w:t>
      </w:r>
      <w:r w:rsidR="00415949" w:rsidRPr="00487607">
        <w:rPr>
          <w:rFonts w:eastAsia="Arial" w:cs="Arial"/>
          <w:color w:val="000000"/>
          <w:sz w:val="18"/>
          <w:szCs w:val="18"/>
        </w:rPr>
        <w:t>2023 r.</w:t>
      </w:r>
    </w:p>
    <w:p w14:paraId="3E70D571" w14:textId="70237C90" w:rsidR="00415949" w:rsidRPr="00487607" w:rsidRDefault="00415949" w:rsidP="00C701A7">
      <w:pPr>
        <w:pStyle w:val="Tekstpodstawowy2"/>
        <w:spacing w:after="0" w:line="240" w:lineRule="auto"/>
        <w:jc w:val="both"/>
        <w:rPr>
          <w:rFonts w:eastAsia="Arial" w:cs="Arial"/>
          <w:color w:val="000000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Niepodanie danych skutkuje brakiem </w:t>
      </w:r>
      <w:r w:rsidR="00D136EE" w:rsidRPr="00487607">
        <w:rPr>
          <w:rFonts w:cs="Arial"/>
          <w:sz w:val="18"/>
          <w:szCs w:val="18"/>
        </w:rPr>
        <w:t xml:space="preserve">możliwości </w:t>
      </w:r>
      <w:r w:rsidR="00AA544A" w:rsidRPr="00487607">
        <w:rPr>
          <w:rFonts w:cs="Arial"/>
          <w:sz w:val="18"/>
          <w:szCs w:val="18"/>
        </w:rPr>
        <w:t xml:space="preserve">podpisania </w:t>
      </w:r>
      <w:r w:rsidR="005079BA" w:rsidRPr="00487607">
        <w:rPr>
          <w:rFonts w:cs="Arial"/>
          <w:sz w:val="18"/>
          <w:szCs w:val="18"/>
        </w:rPr>
        <w:t xml:space="preserve">umowy o dofinansowanie </w:t>
      </w:r>
      <w:r w:rsidR="00355BCF" w:rsidRPr="00487607">
        <w:rPr>
          <w:rFonts w:cs="Arial"/>
          <w:sz w:val="18"/>
          <w:szCs w:val="18"/>
        </w:rPr>
        <w:t xml:space="preserve">udziału </w:t>
      </w:r>
      <w:r w:rsidR="00355BCF" w:rsidRPr="00487607">
        <w:rPr>
          <w:rFonts w:cs="Arial"/>
          <w:sz w:val="18"/>
          <w:szCs w:val="18"/>
        </w:rPr>
        <w:br/>
        <w:t xml:space="preserve">w </w:t>
      </w:r>
      <w:r w:rsidR="008673F0">
        <w:rPr>
          <w:rFonts w:eastAsia="Arial" w:cs="Arial"/>
          <w:color w:val="000000"/>
          <w:sz w:val="18"/>
          <w:szCs w:val="18"/>
        </w:rPr>
        <w:t>M</w:t>
      </w:r>
      <w:r w:rsidR="00FB3789" w:rsidRPr="00FB3789">
        <w:rPr>
          <w:rFonts w:eastAsia="Arial" w:cs="Arial"/>
          <w:color w:val="000000"/>
          <w:sz w:val="18"/>
          <w:szCs w:val="18"/>
        </w:rPr>
        <w:t xml:space="preserve">iędzynarodowych Targach Żywności i Produktów Ekologicznych BIOEXPO </w:t>
      </w:r>
      <w:proofErr w:type="spellStart"/>
      <w:r w:rsidR="00FB3789" w:rsidRPr="00FB3789">
        <w:rPr>
          <w:rFonts w:eastAsia="Arial" w:cs="Arial"/>
          <w:color w:val="000000"/>
          <w:sz w:val="18"/>
          <w:szCs w:val="18"/>
        </w:rPr>
        <w:t>Warsaw</w:t>
      </w:r>
      <w:proofErr w:type="spellEnd"/>
      <w:r w:rsidR="00FB3789" w:rsidRPr="00FB3789">
        <w:rPr>
          <w:rFonts w:eastAsia="Arial" w:cs="Arial"/>
          <w:color w:val="000000"/>
          <w:sz w:val="18"/>
          <w:szCs w:val="18"/>
        </w:rPr>
        <w:t xml:space="preserve"> </w:t>
      </w:r>
      <w:r w:rsidR="00355BCF" w:rsidRPr="00487607">
        <w:rPr>
          <w:rFonts w:eastAsia="Arial" w:cs="Arial"/>
          <w:color w:val="000000"/>
          <w:sz w:val="18"/>
          <w:szCs w:val="18"/>
        </w:rPr>
        <w:t xml:space="preserve">na stoisku Województwa Łódzkiego, odbywających się w </w:t>
      </w:r>
      <w:r w:rsidR="00FB3789">
        <w:rPr>
          <w:rFonts w:eastAsia="Arial" w:cs="Arial"/>
          <w:color w:val="000000"/>
          <w:sz w:val="18"/>
          <w:szCs w:val="18"/>
        </w:rPr>
        <w:t>Nadarzynie</w:t>
      </w:r>
      <w:r w:rsidR="00355BCF" w:rsidRPr="00487607">
        <w:rPr>
          <w:rFonts w:eastAsia="Arial" w:cs="Arial"/>
          <w:color w:val="000000"/>
          <w:sz w:val="18"/>
          <w:szCs w:val="18"/>
        </w:rPr>
        <w:t xml:space="preserve"> w dniach </w:t>
      </w:r>
      <w:r w:rsidR="00FB3789">
        <w:rPr>
          <w:rFonts w:eastAsia="Arial" w:cs="Arial"/>
          <w:color w:val="000000"/>
          <w:sz w:val="18"/>
          <w:szCs w:val="18"/>
        </w:rPr>
        <w:t xml:space="preserve">5-7 października </w:t>
      </w:r>
      <w:r w:rsidR="00355BCF" w:rsidRPr="00487607">
        <w:rPr>
          <w:rFonts w:eastAsia="Arial" w:cs="Arial"/>
          <w:color w:val="000000"/>
          <w:sz w:val="18"/>
          <w:szCs w:val="18"/>
        </w:rPr>
        <w:t>2023 r.</w:t>
      </w:r>
      <w:r w:rsidR="00355BCF">
        <w:rPr>
          <w:rFonts w:eastAsia="Arial" w:cs="Arial"/>
          <w:color w:val="000000"/>
          <w:sz w:val="18"/>
          <w:szCs w:val="18"/>
        </w:rPr>
        <w:t xml:space="preserve"> i </w:t>
      </w:r>
      <w:r w:rsidRPr="00487607">
        <w:rPr>
          <w:rFonts w:eastAsia="Arial" w:cs="Arial"/>
          <w:color w:val="000000"/>
          <w:sz w:val="18"/>
          <w:szCs w:val="18"/>
        </w:rPr>
        <w:t>niewzięciem udziału w w/w targach na stoisku organi</w:t>
      </w:r>
      <w:r w:rsidR="005079BA" w:rsidRPr="00487607">
        <w:rPr>
          <w:rFonts w:eastAsia="Arial" w:cs="Arial"/>
          <w:color w:val="000000"/>
          <w:sz w:val="18"/>
          <w:szCs w:val="18"/>
        </w:rPr>
        <w:t xml:space="preserve">zowanym przez </w:t>
      </w:r>
      <w:r w:rsidRPr="00487607">
        <w:rPr>
          <w:rFonts w:eastAsia="Arial" w:cs="Arial"/>
          <w:color w:val="000000"/>
          <w:sz w:val="18"/>
          <w:szCs w:val="18"/>
        </w:rPr>
        <w:t xml:space="preserve">Województwo Łódzkie. </w:t>
      </w:r>
    </w:p>
    <w:p w14:paraId="09B92061" w14:textId="0402AE1F" w:rsidR="00415949" w:rsidRPr="00487607" w:rsidRDefault="00415949" w:rsidP="00C701A7">
      <w:pPr>
        <w:pStyle w:val="Tekstpodstawowy2"/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Niepodanie danych skutkuje nieudzieleniem pomocy publicznej de </w:t>
      </w:r>
      <w:proofErr w:type="spellStart"/>
      <w:r w:rsidRPr="00487607">
        <w:rPr>
          <w:rFonts w:cs="Arial"/>
          <w:sz w:val="18"/>
          <w:szCs w:val="18"/>
        </w:rPr>
        <w:t>minimis</w:t>
      </w:r>
      <w:proofErr w:type="spellEnd"/>
      <w:r w:rsidRPr="00487607">
        <w:rPr>
          <w:rFonts w:cs="Arial"/>
          <w:sz w:val="18"/>
          <w:szCs w:val="18"/>
        </w:rPr>
        <w:t xml:space="preserve"> i brakiem otrzymania w tym celu zaświadczenia.</w:t>
      </w:r>
    </w:p>
    <w:p w14:paraId="75DE9301" w14:textId="0495F9D8" w:rsidR="00D136EE" w:rsidRPr="00487607" w:rsidRDefault="00D136EE" w:rsidP="00C701A7">
      <w:pPr>
        <w:pStyle w:val="Tekstpodstawowy2"/>
        <w:spacing w:after="0" w:line="240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Podanie danych osobowych przetwarzanych na podstawie zgody jest dobrowolne, niepodane danych skutkuje nieinformowaniem o podobnych wydarzeniach w przyszłości oraz nieudostępni</w:t>
      </w:r>
      <w:r w:rsidR="00113C59">
        <w:rPr>
          <w:rFonts w:cs="Arial"/>
          <w:sz w:val="18"/>
          <w:szCs w:val="18"/>
        </w:rPr>
        <w:t>e</w:t>
      </w:r>
      <w:r w:rsidRPr="00487607">
        <w:rPr>
          <w:rFonts w:cs="Arial"/>
          <w:sz w:val="18"/>
          <w:szCs w:val="18"/>
        </w:rPr>
        <w:t>ni</w:t>
      </w:r>
      <w:r w:rsidR="00113C59">
        <w:rPr>
          <w:rFonts w:cs="Arial"/>
          <w:sz w:val="18"/>
          <w:szCs w:val="18"/>
        </w:rPr>
        <w:t>em</w:t>
      </w:r>
      <w:r w:rsidRPr="00487607">
        <w:rPr>
          <w:rFonts w:cs="Arial"/>
          <w:sz w:val="18"/>
          <w:szCs w:val="18"/>
        </w:rPr>
        <w:t xml:space="preserve"> wizerunku.  </w:t>
      </w:r>
    </w:p>
    <w:p w14:paraId="1D429EFD" w14:textId="77777777" w:rsidR="00007E0F" w:rsidRPr="00C701A7" w:rsidRDefault="00007E0F" w:rsidP="00C701A7">
      <w:pPr>
        <w:pStyle w:val="Tekstpodstawowy2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1E1BD1ED" w14:textId="18DAA435" w:rsidR="00415949" w:rsidRPr="00C701A7" w:rsidRDefault="00415949" w:rsidP="00C701A7">
      <w:pPr>
        <w:spacing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</w:p>
    <w:p w14:paraId="2C513CC7" w14:textId="77777777" w:rsidR="00415949" w:rsidRPr="00C701A7" w:rsidRDefault="00415949" w:rsidP="00C701A7">
      <w:pPr>
        <w:spacing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</w:p>
    <w:p w14:paraId="4395634D" w14:textId="77777777" w:rsidR="00415949" w:rsidRPr="00C701A7" w:rsidRDefault="00415949" w:rsidP="00C701A7">
      <w:pPr>
        <w:spacing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</w:p>
    <w:p w14:paraId="544A7A2C" w14:textId="6E372FEB" w:rsidR="00C46A0F" w:rsidRPr="00C701A7" w:rsidRDefault="00C46A0F" w:rsidP="00C701A7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sectPr w:rsidR="00C46A0F" w:rsidRPr="00C701A7" w:rsidSect="00487607">
      <w:headerReference w:type="default" r:id="rId10"/>
      <w:footerReference w:type="default" r:id="rId11"/>
      <w:pgSz w:w="11906" w:h="16838"/>
      <w:pgMar w:top="993" w:right="1416" w:bottom="993" w:left="1418" w:header="0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FAE5E" w14:textId="77777777" w:rsidR="00A455FE" w:rsidRDefault="00A455FE" w:rsidP="00C46A0F">
      <w:pPr>
        <w:spacing w:after="0" w:line="240" w:lineRule="auto"/>
      </w:pPr>
      <w:r>
        <w:separator/>
      </w:r>
    </w:p>
  </w:endnote>
  <w:endnote w:type="continuationSeparator" w:id="0">
    <w:p w14:paraId="35B30333" w14:textId="77777777" w:rsidR="00A455FE" w:rsidRDefault="00A455FE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A310" w14:textId="548EA911" w:rsidR="00633096" w:rsidRDefault="00633096" w:rsidP="000E670E">
    <w:pPr>
      <w:pStyle w:val="Stopka"/>
      <w:jc w:val="center"/>
    </w:pPr>
    <w:r w:rsidRPr="00633096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3A53B145" wp14:editId="25A656E7">
          <wp:extent cx="5657850" cy="695325"/>
          <wp:effectExtent l="0" t="0" r="0" b="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2464" cy="695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E02F49" w14:textId="714B209A" w:rsidR="00131BE4" w:rsidRDefault="00131BE4" w:rsidP="009408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33050" w14:textId="77777777" w:rsidR="00A455FE" w:rsidRDefault="00A455FE" w:rsidP="00C46A0F">
      <w:pPr>
        <w:spacing w:after="0" w:line="240" w:lineRule="auto"/>
      </w:pPr>
      <w:r>
        <w:separator/>
      </w:r>
    </w:p>
  </w:footnote>
  <w:footnote w:type="continuationSeparator" w:id="0">
    <w:p w14:paraId="293676F0" w14:textId="77777777" w:rsidR="00A455FE" w:rsidRDefault="00A455FE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79CF1C88" w:rsidR="000E060E" w:rsidRP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 w:rsidRPr="00CB2D1C">
      <w:rPr>
        <w:rFonts w:ascii="Arial" w:eastAsia="Times New Roman" w:hAnsi="Arial" w:cs="Arial"/>
        <w:b/>
        <w:sz w:val="18"/>
        <w:szCs w:val="18"/>
        <w:lang w:eastAsia="pl-PL"/>
      </w:rPr>
      <w:t>Załącznik nr 4 do U</w:t>
    </w:r>
    <w:r>
      <w:rPr>
        <w:rFonts w:ascii="Arial" w:eastAsia="Times New Roman" w:hAnsi="Arial" w:cs="Arial"/>
        <w:b/>
        <w:sz w:val="18"/>
        <w:szCs w:val="18"/>
        <w:lang w:eastAsia="pl-PL"/>
      </w:rPr>
      <w:t>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20BE8"/>
    <w:multiLevelType w:val="hybridMultilevel"/>
    <w:tmpl w:val="01C6650C"/>
    <w:lvl w:ilvl="0" w:tplc="04150019">
      <w:start w:val="1"/>
      <w:numFmt w:val="lowerLetter"/>
      <w:lvlText w:val="%1."/>
      <w:lvlJc w:val="left"/>
      <w:pPr>
        <w:ind w:left="142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4B7C16"/>
    <w:multiLevelType w:val="hybridMultilevel"/>
    <w:tmpl w:val="772084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B77F0"/>
    <w:multiLevelType w:val="hybridMultilevel"/>
    <w:tmpl w:val="616C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95712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D2E52"/>
    <w:multiLevelType w:val="hybridMultilevel"/>
    <w:tmpl w:val="2F821ED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70679C1"/>
    <w:multiLevelType w:val="hybridMultilevel"/>
    <w:tmpl w:val="63F65C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523AB"/>
    <w:multiLevelType w:val="hybridMultilevel"/>
    <w:tmpl w:val="01880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58246C"/>
    <w:multiLevelType w:val="hybridMultilevel"/>
    <w:tmpl w:val="D34A5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27" w15:restartNumberingAfterBreak="0">
    <w:nsid w:val="5A205998"/>
    <w:multiLevelType w:val="hybridMultilevel"/>
    <w:tmpl w:val="1F6C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E1777"/>
    <w:multiLevelType w:val="hybridMultilevel"/>
    <w:tmpl w:val="E2B85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2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3"/>
  </w:num>
  <w:num w:numId="3">
    <w:abstractNumId w:val="20"/>
  </w:num>
  <w:num w:numId="4">
    <w:abstractNumId w:val="17"/>
  </w:num>
  <w:num w:numId="5">
    <w:abstractNumId w:val="3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5"/>
  </w:num>
  <w:num w:numId="10">
    <w:abstractNumId w:val="29"/>
  </w:num>
  <w:num w:numId="11">
    <w:abstractNumId w:val="8"/>
  </w:num>
  <w:num w:numId="12">
    <w:abstractNumId w:val="0"/>
  </w:num>
  <w:num w:numId="13">
    <w:abstractNumId w:val="7"/>
  </w:num>
  <w:num w:numId="14">
    <w:abstractNumId w:val="18"/>
  </w:num>
  <w:num w:numId="15">
    <w:abstractNumId w:val="16"/>
  </w:num>
  <w:num w:numId="16">
    <w:abstractNumId w:val="24"/>
  </w:num>
  <w:num w:numId="17">
    <w:abstractNumId w:val="30"/>
  </w:num>
  <w:num w:numId="18">
    <w:abstractNumId w:val="4"/>
  </w:num>
  <w:num w:numId="19">
    <w:abstractNumId w:val="15"/>
  </w:num>
  <w:num w:numId="20">
    <w:abstractNumId w:val="2"/>
  </w:num>
  <w:num w:numId="21">
    <w:abstractNumId w:val="22"/>
  </w:num>
  <w:num w:numId="22">
    <w:abstractNumId w:val="21"/>
  </w:num>
  <w:num w:numId="23">
    <w:abstractNumId w:val="26"/>
  </w:num>
  <w:num w:numId="24">
    <w:abstractNumId w:val="13"/>
  </w:num>
  <w:num w:numId="25">
    <w:abstractNumId w:val="10"/>
  </w:num>
  <w:num w:numId="26">
    <w:abstractNumId w:val="1"/>
  </w:num>
  <w:num w:numId="27">
    <w:abstractNumId w:val="11"/>
  </w:num>
  <w:num w:numId="28">
    <w:abstractNumId w:val="23"/>
  </w:num>
  <w:num w:numId="29">
    <w:abstractNumId w:val="28"/>
  </w:num>
  <w:num w:numId="30">
    <w:abstractNumId w:val="9"/>
  </w:num>
  <w:num w:numId="31">
    <w:abstractNumId w:val="6"/>
  </w:num>
  <w:num w:numId="32">
    <w:abstractNumId w:val="27"/>
  </w:num>
  <w:num w:numId="33">
    <w:abstractNumId w:val="25"/>
  </w:num>
  <w:num w:numId="34">
    <w:abstractNumId w:val="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0F"/>
    <w:rsid w:val="00007E0F"/>
    <w:rsid w:val="000526C3"/>
    <w:rsid w:val="000628F9"/>
    <w:rsid w:val="0008321D"/>
    <w:rsid w:val="000849AF"/>
    <w:rsid w:val="000928D3"/>
    <w:rsid w:val="0009588A"/>
    <w:rsid w:val="000E060E"/>
    <w:rsid w:val="000E1BD7"/>
    <w:rsid w:val="000E670E"/>
    <w:rsid w:val="000F327F"/>
    <w:rsid w:val="001009E5"/>
    <w:rsid w:val="00113C59"/>
    <w:rsid w:val="00115D4E"/>
    <w:rsid w:val="00131BE4"/>
    <w:rsid w:val="00142178"/>
    <w:rsid w:val="001458A3"/>
    <w:rsid w:val="00160707"/>
    <w:rsid w:val="00164555"/>
    <w:rsid w:val="0017105C"/>
    <w:rsid w:val="00174B64"/>
    <w:rsid w:val="001A3140"/>
    <w:rsid w:val="001B0046"/>
    <w:rsid w:val="001B1456"/>
    <w:rsid w:val="001B66CB"/>
    <w:rsid w:val="001E767E"/>
    <w:rsid w:val="0021030E"/>
    <w:rsid w:val="002161BC"/>
    <w:rsid w:val="0023102D"/>
    <w:rsid w:val="00231D96"/>
    <w:rsid w:val="00232BAE"/>
    <w:rsid w:val="00233289"/>
    <w:rsid w:val="0023582C"/>
    <w:rsid w:val="00284DC9"/>
    <w:rsid w:val="00284E6D"/>
    <w:rsid w:val="00294C91"/>
    <w:rsid w:val="00295D8D"/>
    <w:rsid w:val="002D448F"/>
    <w:rsid w:val="002D66A0"/>
    <w:rsid w:val="00327A66"/>
    <w:rsid w:val="00336134"/>
    <w:rsid w:val="00337F51"/>
    <w:rsid w:val="003408B2"/>
    <w:rsid w:val="00355BCF"/>
    <w:rsid w:val="00362090"/>
    <w:rsid w:val="00392BAE"/>
    <w:rsid w:val="003A5962"/>
    <w:rsid w:val="003C3A78"/>
    <w:rsid w:val="003C7957"/>
    <w:rsid w:val="003F5A20"/>
    <w:rsid w:val="0041268D"/>
    <w:rsid w:val="00415949"/>
    <w:rsid w:val="004269E7"/>
    <w:rsid w:val="00431CA2"/>
    <w:rsid w:val="00441E1B"/>
    <w:rsid w:val="0045291C"/>
    <w:rsid w:val="00453657"/>
    <w:rsid w:val="00487607"/>
    <w:rsid w:val="004928A2"/>
    <w:rsid w:val="00494C5C"/>
    <w:rsid w:val="004B0551"/>
    <w:rsid w:val="004C265D"/>
    <w:rsid w:val="004D635B"/>
    <w:rsid w:val="005079BA"/>
    <w:rsid w:val="00526BED"/>
    <w:rsid w:val="00532D39"/>
    <w:rsid w:val="005406E8"/>
    <w:rsid w:val="00543239"/>
    <w:rsid w:val="00560937"/>
    <w:rsid w:val="00577ED2"/>
    <w:rsid w:val="00587E9F"/>
    <w:rsid w:val="005A2DBB"/>
    <w:rsid w:val="005B7AEB"/>
    <w:rsid w:val="005E215F"/>
    <w:rsid w:val="00600390"/>
    <w:rsid w:val="00624DD3"/>
    <w:rsid w:val="00633096"/>
    <w:rsid w:val="00643AB7"/>
    <w:rsid w:val="006535D3"/>
    <w:rsid w:val="006A54B3"/>
    <w:rsid w:val="006B3A22"/>
    <w:rsid w:val="006C3008"/>
    <w:rsid w:val="006D0D31"/>
    <w:rsid w:val="006D3D32"/>
    <w:rsid w:val="006D64A6"/>
    <w:rsid w:val="006E7034"/>
    <w:rsid w:val="00700155"/>
    <w:rsid w:val="007007E4"/>
    <w:rsid w:val="00703C3A"/>
    <w:rsid w:val="00704E73"/>
    <w:rsid w:val="00711E95"/>
    <w:rsid w:val="0072295D"/>
    <w:rsid w:val="007666D2"/>
    <w:rsid w:val="00787182"/>
    <w:rsid w:val="0079236C"/>
    <w:rsid w:val="007B2805"/>
    <w:rsid w:val="007B5953"/>
    <w:rsid w:val="007D698E"/>
    <w:rsid w:val="007F51A3"/>
    <w:rsid w:val="00833E05"/>
    <w:rsid w:val="0084094A"/>
    <w:rsid w:val="008500A0"/>
    <w:rsid w:val="008673F0"/>
    <w:rsid w:val="00876303"/>
    <w:rsid w:val="0088379E"/>
    <w:rsid w:val="00891857"/>
    <w:rsid w:val="008A051C"/>
    <w:rsid w:val="008B1DEC"/>
    <w:rsid w:val="008B3268"/>
    <w:rsid w:val="008C766A"/>
    <w:rsid w:val="008D2A52"/>
    <w:rsid w:val="008F657C"/>
    <w:rsid w:val="00910878"/>
    <w:rsid w:val="009150C7"/>
    <w:rsid w:val="0092083B"/>
    <w:rsid w:val="009314C2"/>
    <w:rsid w:val="00934112"/>
    <w:rsid w:val="0094082B"/>
    <w:rsid w:val="00944C65"/>
    <w:rsid w:val="00952552"/>
    <w:rsid w:val="009570FF"/>
    <w:rsid w:val="009B6F76"/>
    <w:rsid w:val="009C34CD"/>
    <w:rsid w:val="009E4495"/>
    <w:rsid w:val="009E5C79"/>
    <w:rsid w:val="009F4784"/>
    <w:rsid w:val="009F52ED"/>
    <w:rsid w:val="00A200AF"/>
    <w:rsid w:val="00A221E8"/>
    <w:rsid w:val="00A34405"/>
    <w:rsid w:val="00A36B87"/>
    <w:rsid w:val="00A44C55"/>
    <w:rsid w:val="00A455FE"/>
    <w:rsid w:val="00A51FBC"/>
    <w:rsid w:val="00A67BE3"/>
    <w:rsid w:val="00A80B9F"/>
    <w:rsid w:val="00A83025"/>
    <w:rsid w:val="00A83DDA"/>
    <w:rsid w:val="00A83F94"/>
    <w:rsid w:val="00AA3B61"/>
    <w:rsid w:val="00AA544A"/>
    <w:rsid w:val="00AA78D3"/>
    <w:rsid w:val="00AD1CD3"/>
    <w:rsid w:val="00AD7460"/>
    <w:rsid w:val="00AE1CA2"/>
    <w:rsid w:val="00AF1905"/>
    <w:rsid w:val="00B00FA4"/>
    <w:rsid w:val="00B02FF9"/>
    <w:rsid w:val="00B16D17"/>
    <w:rsid w:val="00B34360"/>
    <w:rsid w:val="00B41C21"/>
    <w:rsid w:val="00B62F21"/>
    <w:rsid w:val="00B72469"/>
    <w:rsid w:val="00B822CD"/>
    <w:rsid w:val="00BC4EF4"/>
    <w:rsid w:val="00BC6682"/>
    <w:rsid w:val="00BE057B"/>
    <w:rsid w:val="00C00961"/>
    <w:rsid w:val="00C0213C"/>
    <w:rsid w:val="00C161C5"/>
    <w:rsid w:val="00C463A8"/>
    <w:rsid w:val="00C46A0F"/>
    <w:rsid w:val="00C701A7"/>
    <w:rsid w:val="00C76E8D"/>
    <w:rsid w:val="00C80235"/>
    <w:rsid w:val="00CA2C0F"/>
    <w:rsid w:val="00CB03DC"/>
    <w:rsid w:val="00CB2D1C"/>
    <w:rsid w:val="00CD2466"/>
    <w:rsid w:val="00CE6535"/>
    <w:rsid w:val="00D136EE"/>
    <w:rsid w:val="00D22F18"/>
    <w:rsid w:val="00D2487A"/>
    <w:rsid w:val="00D3171E"/>
    <w:rsid w:val="00D33847"/>
    <w:rsid w:val="00D449C0"/>
    <w:rsid w:val="00D5245D"/>
    <w:rsid w:val="00D61F80"/>
    <w:rsid w:val="00D6277C"/>
    <w:rsid w:val="00D93C3C"/>
    <w:rsid w:val="00DA3E8B"/>
    <w:rsid w:val="00DB64EE"/>
    <w:rsid w:val="00DC6084"/>
    <w:rsid w:val="00DD71BD"/>
    <w:rsid w:val="00E010EA"/>
    <w:rsid w:val="00E023ED"/>
    <w:rsid w:val="00E146C7"/>
    <w:rsid w:val="00E1591C"/>
    <w:rsid w:val="00E3580E"/>
    <w:rsid w:val="00E535CD"/>
    <w:rsid w:val="00E71B48"/>
    <w:rsid w:val="00E77B41"/>
    <w:rsid w:val="00E85411"/>
    <w:rsid w:val="00EB5B8E"/>
    <w:rsid w:val="00EC6631"/>
    <w:rsid w:val="00EE1276"/>
    <w:rsid w:val="00EF1490"/>
    <w:rsid w:val="00EF67F6"/>
    <w:rsid w:val="00F03434"/>
    <w:rsid w:val="00F12655"/>
    <w:rsid w:val="00F17751"/>
    <w:rsid w:val="00F246D5"/>
    <w:rsid w:val="00F357A7"/>
    <w:rsid w:val="00F40703"/>
    <w:rsid w:val="00F44261"/>
    <w:rsid w:val="00F5534D"/>
    <w:rsid w:val="00F60595"/>
    <w:rsid w:val="00F71331"/>
    <w:rsid w:val="00F73B16"/>
    <w:rsid w:val="00F7401D"/>
    <w:rsid w:val="00FB3789"/>
    <w:rsid w:val="00FD4CD8"/>
    <w:rsid w:val="00FF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C9994-E572-4F86-A1CB-49086D8DA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778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Angielina Gajewska</cp:lastModifiedBy>
  <cp:revision>4</cp:revision>
  <cp:lastPrinted>2023-07-19T08:14:00Z</cp:lastPrinted>
  <dcterms:created xsi:type="dcterms:W3CDTF">2023-08-17T06:39:00Z</dcterms:created>
  <dcterms:modified xsi:type="dcterms:W3CDTF">2023-08-17T06:40:00Z</dcterms:modified>
</cp:coreProperties>
</file>